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5A" w:rsidRPr="004814EE" w:rsidRDefault="00D17F5A" w:rsidP="004E6FA1">
      <w:pPr>
        <w:spacing w:after="0" w:line="240" w:lineRule="auto"/>
        <w:contextualSpacing/>
        <w:rPr>
          <w:sz w:val="20"/>
          <w:szCs w:val="20"/>
        </w:rPr>
      </w:pPr>
    </w:p>
    <w:tbl>
      <w:tblPr>
        <w:tblStyle w:val="TableGrid"/>
        <w:tblpPr w:leftFromText="180" w:rightFromText="180" w:vertAnchor="page" w:horzAnchor="margin" w:tblpY="2256"/>
        <w:tblW w:w="14395" w:type="dxa"/>
        <w:tblLook w:val="04A0" w:firstRow="1" w:lastRow="0" w:firstColumn="1" w:lastColumn="0" w:noHBand="0" w:noVBand="1"/>
      </w:tblPr>
      <w:tblGrid>
        <w:gridCol w:w="2785"/>
        <w:gridCol w:w="2880"/>
        <w:gridCol w:w="3330"/>
        <w:gridCol w:w="5400"/>
      </w:tblGrid>
      <w:tr w:rsidR="004814EE" w:rsidTr="00C73B74">
        <w:tc>
          <w:tcPr>
            <w:tcW w:w="14395" w:type="dxa"/>
            <w:gridSpan w:val="4"/>
          </w:tcPr>
          <w:p w:rsidR="004814EE" w:rsidRDefault="004814EE" w:rsidP="00230EAE">
            <w:pPr>
              <w:contextualSpacing/>
            </w:pPr>
            <w:r>
              <w:t xml:space="preserve">Course Name/Number:  </w:t>
            </w:r>
            <w:r w:rsidR="00230EAE">
              <w:t xml:space="preserve">                                                                       </w:t>
            </w:r>
            <w:r>
              <w:t xml:space="preserve">Submitted By:                                                             Semester:  </w:t>
            </w:r>
          </w:p>
        </w:tc>
      </w:tr>
      <w:tr w:rsidR="004814EE" w:rsidTr="00C73B74">
        <w:tc>
          <w:tcPr>
            <w:tcW w:w="14395" w:type="dxa"/>
            <w:gridSpan w:val="4"/>
            <w:shd w:val="clear" w:color="auto" w:fill="9CC2E5" w:themeFill="accent1" w:themeFillTint="99"/>
          </w:tcPr>
          <w:p w:rsidR="004814EE" w:rsidRDefault="004814EE" w:rsidP="00C73B74">
            <w:pPr>
              <w:contextualSpacing/>
            </w:pPr>
          </w:p>
        </w:tc>
      </w:tr>
      <w:tr w:rsidR="004814EE" w:rsidTr="00C73B74">
        <w:tc>
          <w:tcPr>
            <w:tcW w:w="2785" w:type="dxa"/>
          </w:tcPr>
          <w:p w:rsidR="004814EE" w:rsidRDefault="004814EE" w:rsidP="00C73B74">
            <w:pPr>
              <w:contextualSpacing/>
              <w:jc w:val="center"/>
            </w:pPr>
            <w:r>
              <w:t>I.  Course Learning Outcomes</w:t>
            </w:r>
          </w:p>
        </w:tc>
        <w:tc>
          <w:tcPr>
            <w:tcW w:w="2880" w:type="dxa"/>
          </w:tcPr>
          <w:p w:rsidR="004814EE" w:rsidRDefault="004814EE" w:rsidP="00C73B74">
            <w:pPr>
              <w:contextualSpacing/>
              <w:jc w:val="center"/>
            </w:pPr>
            <w:r>
              <w:t>II.  Specific Learning Activity/Assessment Method</w:t>
            </w:r>
          </w:p>
        </w:tc>
        <w:tc>
          <w:tcPr>
            <w:tcW w:w="3330" w:type="dxa"/>
          </w:tcPr>
          <w:p w:rsidR="004814EE" w:rsidRDefault="004814EE" w:rsidP="00C73B74">
            <w:pPr>
              <w:contextualSpacing/>
              <w:jc w:val="center"/>
            </w:pPr>
            <w:r>
              <w:t>III.  Record the results of the assessment</w:t>
            </w:r>
          </w:p>
        </w:tc>
        <w:tc>
          <w:tcPr>
            <w:tcW w:w="5400" w:type="dxa"/>
          </w:tcPr>
          <w:p w:rsidR="004814EE" w:rsidRDefault="004814EE" w:rsidP="00C73B74">
            <w:pPr>
              <w:contextualSpacing/>
              <w:jc w:val="center"/>
            </w:pPr>
            <w:r>
              <w:t>IV.  Actions Taken or Actions To Be Taken Based on Assessment Results</w:t>
            </w:r>
          </w:p>
        </w:tc>
      </w:tr>
      <w:tr w:rsidR="001F119D" w:rsidTr="00C73B74">
        <w:tc>
          <w:tcPr>
            <w:tcW w:w="2785" w:type="dxa"/>
          </w:tcPr>
          <w:p w:rsidR="001F119D" w:rsidRDefault="001F119D" w:rsidP="00230EAE">
            <w:pPr>
              <w:pStyle w:val="ListParagraph"/>
              <w:ind w:left="360"/>
            </w:pPr>
            <w:bookmarkStart w:id="0" w:name="_GoBack"/>
            <w:bookmarkEnd w:id="0"/>
          </w:p>
          <w:p w:rsidR="00230EAE" w:rsidRDefault="00230EAE" w:rsidP="00230EAE">
            <w:pPr>
              <w:pStyle w:val="ListParagraph"/>
              <w:ind w:left="360"/>
            </w:pPr>
          </w:p>
        </w:tc>
        <w:tc>
          <w:tcPr>
            <w:tcW w:w="2880" w:type="dxa"/>
          </w:tcPr>
          <w:p w:rsidR="001F119D" w:rsidRDefault="001F119D" w:rsidP="001F119D">
            <w:pPr>
              <w:contextualSpacing/>
            </w:pPr>
          </w:p>
        </w:tc>
        <w:tc>
          <w:tcPr>
            <w:tcW w:w="3330" w:type="dxa"/>
          </w:tcPr>
          <w:p w:rsidR="001F119D" w:rsidRDefault="001F119D" w:rsidP="001F119D">
            <w:pPr>
              <w:contextualSpacing/>
            </w:pPr>
          </w:p>
        </w:tc>
        <w:tc>
          <w:tcPr>
            <w:tcW w:w="5400" w:type="dxa"/>
          </w:tcPr>
          <w:p w:rsidR="001F119D" w:rsidRDefault="001F119D" w:rsidP="001F119D">
            <w:pPr>
              <w:contextualSpacing/>
            </w:pPr>
          </w:p>
        </w:tc>
      </w:tr>
      <w:tr w:rsidR="00FC33BB" w:rsidTr="00230EAE">
        <w:trPr>
          <w:trHeight w:val="233"/>
        </w:trPr>
        <w:tc>
          <w:tcPr>
            <w:tcW w:w="2785" w:type="dxa"/>
          </w:tcPr>
          <w:p w:rsidR="00FC33BB" w:rsidRDefault="00FC33BB" w:rsidP="001F119D">
            <w:pPr>
              <w:contextualSpacing/>
            </w:pPr>
          </w:p>
          <w:p w:rsidR="00230EAE" w:rsidRDefault="00230EAE" w:rsidP="001F119D">
            <w:pPr>
              <w:contextualSpacing/>
            </w:pPr>
          </w:p>
        </w:tc>
        <w:tc>
          <w:tcPr>
            <w:tcW w:w="2880" w:type="dxa"/>
          </w:tcPr>
          <w:p w:rsidR="00FC33BB" w:rsidRDefault="00FC33BB" w:rsidP="001F119D">
            <w:pPr>
              <w:contextualSpacing/>
            </w:pPr>
          </w:p>
        </w:tc>
        <w:tc>
          <w:tcPr>
            <w:tcW w:w="3330" w:type="dxa"/>
          </w:tcPr>
          <w:p w:rsidR="00FC33BB" w:rsidRDefault="00FC33BB" w:rsidP="001F119D">
            <w:pPr>
              <w:contextualSpacing/>
            </w:pPr>
          </w:p>
        </w:tc>
        <w:tc>
          <w:tcPr>
            <w:tcW w:w="5400" w:type="dxa"/>
          </w:tcPr>
          <w:p w:rsidR="00FC33BB" w:rsidRDefault="00FC33BB" w:rsidP="001F119D">
            <w:pPr>
              <w:contextualSpacing/>
            </w:pPr>
          </w:p>
        </w:tc>
      </w:tr>
      <w:tr w:rsidR="001F119D" w:rsidTr="00230EAE">
        <w:trPr>
          <w:trHeight w:val="575"/>
        </w:trPr>
        <w:tc>
          <w:tcPr>
            <w:tcW w:w="2785" w:type="dxa"/>
          </w:tcPr>
          <w:p w:rsidR="001F119D" w:rsidRDefault="001F119D" w:rsidP="001F119D">
            <w:pPr>
              <w:contextualSpacing/>
            </w:pPr>
          </w:p>
          <w:p w:rsidR="00230EAE" w:rsidRDefault="00230EAE" w:rsidP="001F119D">
            <w:pPr>
              <w:contextualSpacing/>
            </w:pPr>
          </w:p>
        </w:tc>
        <w:tc>
          <w:tcPr>
            <w:tcW w:w="2880" w:type="dxa"/>
          </w:tcPr>
          <w:p w:rsidR="001F119D" w:rsidRDefault="001F119D" w:rsidP="001F119D">
            <w:pPr>
              <w:contextualSpacing/>
            </w:pPr>
          </w:p>
        </w:tc>
        <w:tc>
          <w:tcPr>
            <w:tcW w:w="3330" w:type="dxa"/>
          </w:tcPr>
          <w:p w:rsidR="001F119D" w:rsidRDefault="001F119D" w:rsidP="001F119D">
            <w:pPr>
              <w:contextualSpacing/>
            </w:pPr>
          </w:p>
        </w:tc>
        <w:tc>
          <w:tcPr>
            <w:tcW w:w="5400" w:type="dxa"/>
          </w:tcPr>
          <w:p w:rsidR="001F119D" w:rsidRDefault="001F119D" w:rsidP="001F119D">
            <w:pPr>
              <w:contextualSpacing/>
            </w:pPr>
          </w:p>
        </w:tc>
      </w:tr>
      <w:tr w:rsidR="001F119D" w:rsidTr="00C73B74">
        <w:tc>
          <w:tcPr>
            <w:tcW w:w="2785" w:type="dxa"/>
          </w:tcPr>
          <w:p w:rsidR="001F119D" w:rsidRDefault="001F119D" w:rsidP="001F119D">
            <w:pPr>
              <w:autoSpaceDE w:val="0"/>
              <w:autoSpaceDN w:val="0"/>
              <w:adjustRightInd w:val="0"/>
              <w:contextualSpacing/>
              <w:rPr>
                <w:rFonts w:ascii="Calibri" w:hAnsi="Calibri" w:cs="Calibri"/>
              </w:rPr>
            </w:pPr>
          </w:p>
          <w:p w:rsidR="00230EAE" w:rsidRPr="00C700D7" w:rsidRDefault="00230EAE" w:rsidP="001F119D">
            <w:pPr>
              <w:autoSpaceDE w:val="0"/>
              <w:autoSpaceDN w:val="0"/>
              <w:adjustRightInd w:val="0"/>
              <w:contextualSpacing/>
              <w:rPr>
                <w:rFonts w:ascii="Calibri" w:hAnsi="Calibri" w:cs="Calibri"/>
              </w:rPr>
            </w:pPr>
          </w:p>
        </w:tc>
        <w:tc>
          <w:tcPr>
            <w:tcW w:w="2880" w:type="dxa"/>
          </w:tcPr>
          <w:p w:rsidR="001F119D" w:rsidRDefault="001F119D" w:rsidP="001F119D">
            <w:pPr>
              <w:contextualSpacing/>
            </w:pPr>
          </w:p>
        </w:tc>
        <w:tc>
          <w:tcPr>
            <w:tcW w:w="3330" w:type="dxa"/>
          </w:tcPr>
          <w:p w:rsidR="001F119D" w:rsidRDefault="001F119D" w:rsidP="001F119D">
            <w:pPr>
              <w:contextualSpacing/>
            </w:pPr>
          </w:p>
        </w:tc>
        <w:tc>
          <w:tcPr>
            <w:tcW w:w="5400" w:type="dxa"/>
          </w:tcPr>
          <w:p w:rsidR="001F119D" w:rsidRDefault="001F119D" w:rsidP="001F119D">
            <w:pPr>
              <w:contextualSpacing/>
            </w:pPr>
          </w:p>
        </w:tc>
      </w:tr>
    </w:tbl>
    <w:p w:rsidR="00D147EB" w:rsidRDefault="00D147EB" w:rsidP="00D147EB">
      <w:pPr>
        <w:spacing w:after="0" w:line="240" w:lineRule="auto"/>
        <w:contextualSpacing/>
      </w:pPr>
    </w:p>
    <w:p w:rsidR="00A359A0" w:rsidRDefault="00A359A0" w:rsidP="00D147EB">
      <w:pPr>
        <w:spacing w:after="0" w:line="240" w:lineRule="auto"/>
        <w:contextualSpacing/>
      </w:pPr>
    </w:p>
    <w:p w:rsidR="00575723" w:rsidRDefault="00575723" w:rsidP="00D147EB">
      <w:pPr>
        <w:spacing w:after="0" w:line="240" w:lineRule="auto"/>
        <w:contextualSpacing/>
      </w:pPr>
      <w:r>
        <w:t>Instructions:</w:t>
      </w:r>
    </w:p>
    <w:p w:rsidR="00575723" w:rsidRDefault="001F119D" w:rsidP="00D147EB">
      <w:pPr>
        <w:pStyle w:val="ListParagraph"/>
        <w:numPr>
          <w:ilvl w:val="0"/>
          <w:numId w:val="4"/>
        </w:numPr>
        <w:spacing w:after="0" w:line="240" w:lineRule="auto"/>
      </w:pPr>
      <w:r>
        <w:t xml:space="preserve">Document each course learning outcome in one row of the table.  </w:t>
      </w:r>
      <w:r w:rsidR="00575723">
        <w:t>The course learning outcomes match the l</w:t>
      </w:r>
      <w:r>
        <w:t xml:space="preserve">earning outcomes on your course </w:t>
      </w:r>
      <w:r w:rsidR="00575723">
        <w:t xml:space="preserve">syllabus.  </w:t>
      </w:r>
    </w:p>
    <w:p w:rsidR="00575723" w:rsidRDefault="00575723" w:rsidP="00D147EB">
      <w:pPr>
        <w:pStyle w:val="ListParagraph"/>
        <w:numPr>
          <w:ilvl w:val="0"/>
          <w:numId w:val="4"/>
        </w:numPr>
        <w:spacing w:after="0" w:line="240" w:lineRule="auto"/>
      </w:pPr>
      <w:r>
        <w:t>The assessment methods match the assessment activities on your syllabus and align directly with a learning outcome.</w:t>
      </w:r>
    </w:p>
    <w:p w:rsidR="004D7539" w:rsidRDefault="00575723" w:rsidP="00D147EB">
      <w:pPr>
        <w:pStyle w:val="ListParagraph"/>
        <w:numPr>
          <w:ilvl w:val="0"/>
          <w:numId w:val="4"/>
        </w:numPr>
        <w:spacing w:after="0" w:line="240" w:lineRule="auto"/>
      </w:pPr>
      <w:r>
        <w:t>Record the results of your assessment</w:t>
      </w:r>
      <w:r w:rsidR="00306783">
        <w:t xml:space="preserve"> and specify any targets</w:t>
      </w:r>
      <w:r>
        <w:t>.</w:t>
      </w:r>
    </w:p>
    <w:p w:rsidR="00AE71E6" w:rsidRDefault="00575723" w:rsidP="00D147EB">
      <w:pPr>
        <w:pStyle w:val="ListParagraph"/>
        <w:numPr>
          <w:ilvl w:val="0"/>
          <w:numId w:val="4"/>
        </w:numPr>
        <w:spacing w:after="0" w:line="240" w:lineRule="auto"/>
      </w:pPr>
      <w:r>
        <w:t xml:space="preserve">Based on the assessment of student learning outcomes, what ways did you use assessment results to improve student learning and achievement of course outcomes? What are your follow up actions for the coming year based on your learning outcomes assessment results from this year?  Please provide specific examples of changes in curriculum, assessments, </w:t>
      </w:r>
      <w:r w:rsidR="00FC33BB">
        <w:t>and the</w:t>
      </w:r>
      <w:r>
        <w:t xml:space="preserve"> class learning culture, instruction, and activities.</w:t>
      </w:r>
    </w:p>
    <w:p w:rsidR="00D147EB" w:rsidRDefault="00D147EB" w:rsidP="00D147EB">
      <w:pPr>
        <w:spacing w:after="0" w:line="240" w:lineRule="auto"/>
      </w:pPr>
    </w:p>
    <w:sectPr w:rsidR="00D147EB" w:rsidSect="00A359A0">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24" w:rsidRDefault="007E5124" w:rsidP="007E5124">
      <w:pPr>
        <w:spacing w:after="0" w:line="240" w:lineRule="auto"/>
      </w:pPr>
      <w:r>
        <w:separator/>
      </w:r>
    </w:p>
  </w:endnote>
  <w:endnote w:type="continuationSeparator" w:id="0">
    <w:p w:rsidR="007E5124" w:rsidRDefault="007E5124" w:rsidP="007E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3680"/>
      <w:gridCol w:w="720"/>
    </w:tblGrid>
    <w:tr w:rsidR="007F0BBE" w:rsidTr="002C1AF8">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rsidR="007F0BBE" w:rsidRDefault="007F0BBE" w:rsidP="009B7AB3">
              <w:pPr>
                <w:pStyle w:val="Header"/>
                <w:jc w:val="right"/>
                <w:rPr>
                  <w:caps/>
                  <w:color w:val="000000" w:themeColor="text1"/>
                </w:rPr>
              </w:pPr>
              <w:r>
                <w:rPr>
                  <w:caps/>
                  <w:color w:val="000000" w:themeColor="text1"/>
                </w:rPr>
                <w:t xml:space="preserve">TemPlate DatE:  </w:t>
              </w:r>
              <w:r w:rsidR="009B7AB3">
                <w:rPr>
                  <w:caps/>
                  <w:color w:val="000000" w:themeColor="text1"/>
                </w:rPr>
                <w:t>05/23/2016</w:t>
              </w:r>
            </w:p>
          </w:sdtContent>
        </w:sdt>
      </w:tc>
      <w:tc>
        <w:tcPr>
          <w:tcW w:w="250" w:type="pct"/>
          <w:shd w:val="clear" w:color="auto" w:fill="FF0000"/>
          <w:vAlign w:val="center"/>
        </w:tcPr>
        <w:p w:rsidR="007F0BBE" w:rsidRDefault="007F0BB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30EAE">
            <w:rPr>
              <w:noProof/>
              <w:color w:val="FFFFFF" w:themeColor="background1"/>
            </w:rPr>
            <w:t>1</w:t>
          </w:r>
          <w:r>
            <w:rPr>
              <w:noProof/>
              <w:color w:val="FFFFFF" w:themeColor="background1"/>
            </w:rPr>
            <w:fldChar w:fldCharType="end"/>
          </w:r>
        </w:p>
      </w:tc>
    </w:tr>
  </w:tbl>
  <w:p w:rsidR="007F0BBE" w:rsidRDefault="007F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24" w:rsidRDefault="007E5124" w:rsidP="007E5124">
      <w:pPr>
        <w:spacing w:after="0" w:line="240" w:lineRule="auto"/>
      </w:pPr>
      <w:r>
        <w:separator/>
      </w:r>
    </w:p>
  </w:footnote>
  <w:footnote w:type="continuationSeparator" w:id="0">
    <w:p w:rsidR="007E5124" w:rsidRDefault="007E5124" w:rsidP="007E5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09"/>
      <w:gridCol w:w="7191"/>
    </w:tblGrid>
    <w:tr w:rsidR="007E5124" w:rsidRPr="007F0BBE" w:rsidTr="002C1AF8">
      <w:trPr>
        <w:jc w:val="center"/>
      </w:trPr>
      <w:sdt>
        <w:sdtPr>
          <w:rPr>
            <w:caps/>
            <w:color w:val="FFFFFF" w:themeColor="background1"/>
            <w:sz w:val="24"/>
            <w:szCs w:val="24"/>
          </w:rPr>
          <w:alias w:val="Title"/>
          <w:tag w:val=""/>
          <w:id w:val="126446070"/>
          <w:placeholder>
            <w:docPart w:val="919D9C3708BE48AC828F699F79367A40"/>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F0000"/>
              <w:vAlign w:val="center"/>
            </w:tcPr>
            <w:p w:rsidR="007E5124" w:rsidRPr="007F0BBE" w:rsidRDefault="007E5124">
              <w:pPr>
                <w:pStyle w:val="Header"/>
                <w:tabs>
                  <w:tab w:val="clear" w:pos="4680"/>
                  <w:tab w:val="clear" w:pos="9360"/>
                </w:tabs>
                <w:rPr>
                  <w:caps/>
                  <w:color w:val="FFFFFF" w:themeColor="background1"/>
                  <w:sz w:val="24"/>
                  <w:szCs w:val="24"/>
                </w:rPr>
              </w:pPr>
              <w:r w:rsidRPr="007F0BBE">
                <w:rPr>
                  <w:caps/>
                  <w:color w:val="FFFFFF" w:themeColor="background1"/>
                  <w:sz w:val="24"/>
                  <w:szCs w:val="24"/>
                </w:rPr>
                <w:t>Course Learning Outcomes</w:t>
              </w:r>
            </w:p>
          </w:tc>
        </w:sdtContent>
      </w:sdt>
      <w:sdt>
        <w:sdtPr>
          <w:rPr>
            <w:caps/>
            <w:color w:val="FFFFFF" w:themeColor="background1"/>
          </w:rPr>
          <w:alias w:val="Date"/>
          <w:tag w:val=""/>
          <w:id w:val="-1996566397"/>
          <w:placeholder>
            <w:docPart w:val="BED1365A07954DE1A309DC115931AEDE"/>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FF0000"/>
              <w:vAlign w:val="center"/>
            </w:tcPr>
            <w:p w:rsidR="007E5124" w:rsidRPr="007F0BBE" w:rsidRDefault="007E5124" w:rsidP="007E5124">
              <w:pPr>
                <w:pStyle w:val="Header"/>
                <w:tabs>
                  <w:tab w:val="clear" w:pos="4680"/>
                  <w:tab w:val="clear" w:pos="9360"/>
                </w:tabs>
                <w:jc w:val="right"/>
                <w:rPr>
                  <w:caps/>
                  <w:color w:val="FFFFFF" w:themeColor="background1"/>
                </w:rPr>
              </w:pPr>
              <w:r w:rsidRPr="007F0BBE">
                <w:rPr>
                  <w:caps/>
                  <w:color w:val="FFFFFF" w:themeColor="background1"/>
                </w:rPr>
                <w:t>Assessment results REport</w:t>
              </w:r>
            </w:p>
          </w:tc>
        </w:sdtContent>
      </w:sdt>
    </w:tr>
    <w:tr w:rsidR="007E5124">
      <w:trPr>
        <w:trHeight w:hRule="exact" w:val="115"/>
        <w:jc w:val="center"/>
      </w:trPr>
      <w:tc>
        <w:tcPr>
          <w:tcW w:w="4686" w:type="dxa"/>
          <w:shd w:val="clear" w:color="auto" w:fill="5B9BD5" w:themeFill="accent1"/>
          <w:tcMar>
            <w:top w:w="0" w:type="dxa"/>
            <w:bottom w:w="0" w:type="dxa"/>
          </w:tcMar>
        </w:tcPr>
        <w:p w:rsidR="007E5124" w:rsidRDefault="007E5124">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7E5124" w:rsidRDefault="007E5124">
          <w:pPr>
            <w:pStyle w:val="Header"/>
            <w:tabs>
              <w:tab w:val="clear" w:pos="4680"/>
              <w:tab w:val="clear" w:pos="9360"/>
            </w:tabs>
            <w:rPr>
              <w:caps/>
              <w:color w:val="FFFFFF" w:themeColor="background1"/>
              <w:sz w:val="18"/>
              <w:szCs w:val="18"/>
            </w:rPr>
          </w:pPr>
        </w:p>
      </w:tc>
    </w:tr>
  </w:tbl>
  <w:p w:rsidR="007E5124" w:rsidRDefault="007E5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ECC"/>
    <w:multiLevelType w:val="hybridMultilevel"/>
    <w:tmpl w:val="1442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2005B"/>
    <w:multiLevelType w:val="hybridMultilevel"/>
    <w:tmpl w:val="342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A358A"/>
    <w:multiLevelType w:val="hybridMultilevel"/>
    <w:tmpl w:val="8F1C92D8"/>
    <w:lvl w:ilvl="0" w:tplc="5AB2EE46">
      <w:start w:val="1"/>
      <w:numFmt w:val="decimal"/>
      <w:lvlText w:val="%1."/>
      <w:lvlJc w:val="left"/>
      <w:pPr>
        <w:ind w:left="360" w:hanging="360"/>
      </w:pPr>
      <w:rPr>
        <w:rFonts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7679EC"/>
    <w:multiLevelType w:val="hybridMultilevel"/>
    <w:tmpl w:val="46DA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D4596"/>
    <w:multiLevelType w:val="hybridMultilevel"/>
    <w:tmpl w:val="4DCAA42C"/>
    <w:lvl w:ilvl="0" w:tplc="2F309854">
      <w:start w:val="7"/>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D195B"/>
    <w:multiLevelType w:val="hybridMultilevel"/>
    <w:tmpl w:val="C00A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41E01"/>
    <w:multiLevelType w:val="hybridMultilevel"/>
    <w:tmpl w:val="B2BA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708A9"/>
    <w:multiLevelType w:val="hybridMultilevel"/>
    <w:tmpl w:val="990861CC"/>
    <w:lvl w:ilvl="0" w:tplc="6A549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4"/>
    <w:rsid w:val="000665C7"/>
    <w:rsid w:val="000B52C2"/>
    <w:rsid w:val="00155442"/>
    <w:rsid w:val="001705A9"/>
    <w:rsid w:val="00194CAC"/>
    <w:rsid w:val="001F119D"/>
    <w:rsid w:val="001F3603"/>
    <w:rsid w:val="00212C2B"/>
    <w:rsid w:val="00230EAE"/>
    <w:rsid w:val="002B488D"/>
    <w:rsid w:val="002C1AF8"/>
    <w:rsid w:val="002D6043"/>
    <w:rsid w:val="00306783"/>
    <w:rsid w:val="00356F32"/>
    <w:rsid w:val="00361FCD"/>
    <w:rsid w:val="0040146D"/>
    <w:rsid w:val="00427A08"/>
    <w:rsid w:val="0044408F"/>
    <w:rsid w:val="004814EE"/>
    <w:rsid w:val="00492EDE"/>
    <w:rsid w:val="004A5773"/>
    <w:rsid w:val="004D7539"/>
    <w:rsid w:val="004E6FA1"/>
    <w:rsid w:val="00503A9F"/>
    <w:rsid w:val="0056759E"/>
    <w:rsid w:val="005744C7"/>
    <w:rsid w:val="00575723"/>
    <w:rsid w:val="005C3002"/>
    <w:rsid w:val="00622E0A"/>
    <w:rsid w:val="006F7073"/>
    <w:rsid w:val="00705893"/>
    <w:rsid w:val="00722DCE"/>
    <w:rsid w:val="0074624B"/>
    <w:rsid w:val="00756D2E"/>
    <w:rsid w:val="00764B2D"/>
    <w:rsid w:val="00770A5D"/>
    <w:rsid w:val="007C6BA1"/>
    <w:rsid w:val="007D28FD"/>
    <w:rsid w:val="007E5124"/>
    <w:rsid w:val="007F0BBE"/>
    <w:rsid w:val="008678EF"/>
    <w:rsid w:val="008B693E"/>
    <w:rsid w:val="00994002"/>
    <w:rsid w:val="009B7AB3"/>
    <w:rsid w:val="009D4F31"/>
    <w:rsid w:val="009F4E2A"/>
    <w:rsid w:val="00A359A0"/>
    <w:rsid w:val="00A67F9E"/>
    <w:rsid w:val="00A8265C"/>
    <w:rsid w:val="00A90A06"/>
    <w:rsid w:val="00AD137B"/>
    <w:rsid w:val="00AE3560"/>
    <w:rsid w:val="00AE71E6"/>
    <w:rsid w:val="00B13E04"/>
    <w:rsid w:val="00C700D7"/>
    <w:rsid w:val="00CE0CF9"/>
    <w:rsid w:val="00D147EB"/>
    <w:rsid w:val="00D17F5A"/>
    <w:rsid w:val="00DB162D"/>
    <w:rsid w:val="00E81140"/>
    <w:rsid w:val="00E90015"/>
    <w:rsid w:val="00EF7B48"/>
    <w:rsid w:val="00F26A80"/>
    <w:rsid w:val="00FA0DFE"/>
    <w:rsid w:val="00FC33BB"/>
    <w:rsid w:val="00FD3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83B8725-E6F5-4E47-86A6-AD7F5E1E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24"/>
  </w:style>
  <w:style w:type="paragraph" w:styleId="Footer">
    <w:name w:val="footer"/>
    <w:basedOn w:val="Normal"/>
    <w:link w:val="FooterChar"/>
    <w:uiPriority w:val="99"/>
    <w:unhideWhenUsed/>
    <w:rsid w:val="007E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24"/>
  </w:style>
  <w:style w:type="table" w:styleId="TableGrid">
    <w:name w:val="Table Grid"/>
    <w:basedOn w:val="TableNormal"/>
    <w:uiPriority w:val="39"/>
    <w:rsid w:val="007E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15"/>
    <w:pPr>
      <w:ind w:left="720"/>
      <w:contextualSpacing/>
    </w:pPr>
  </w:style>
  <w:style w:type="paragraph" w:styleId="BalloonText">
    <w:name w:val="Balloon Text"/>
    <w:basedOn w:val="Normal"/>
    <w:link w:val="BalloonTextChar"/>
    <w:uiPriority w:val="99"/>
    <w:semiHidden/>
    <w:unhideWhenUsed/>
    <w:rsid w:val="00575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9D9C3708BE48AC828F699F79367A40"/>
        <w:category>
          <w:name w:val="General"/>
          <w:gallery w:val="placeholder"/>
        </w:category>
        <w:types>
          <w:type w:val="bbPlcHdr"/>
        </w:types>
        <w:behaviors>
          <w:behavior w:val="content"/>
        </w:behaviors>
        <w:guid w:val="{EEE2898B-113B-400B-B587-FF7D26458D4F}"/>
      </w:docPartPr>
      <w:docPartBody>
        <w:p w:rsidR="00AD5F9B" w:rsidRDefault="00CA6405" w:rsidP="00CA6405">
          <w:pPr>
            <w:pStyle w:val="919D9C3708BE48AC828F699F79367A40"/>
          </w:pPr>
          <w:r>
            <w:rPr>
              <w:caps/>
              <w:color w:val="FFFFFF" w:themeColor="background1"/>
              <w:sz w:val="18"/>
              <w:szCs w:val="18"/>
            </w:rPr>
            <w:t>[Document title]</w:t>
          </w:r>
        </w:p>
      </w:docPartBody>
    </w:docPart>
    <w:docPart>
      <w:docPartPr>
        <w:name w:val="BED1365A07954DE1A309DC115931AEDE"/>
        <w:category>
          <w:name w:val="General"/>
          <w:gallery w:val="placeholder"/>
        </w:category>
        <w:types>
          <w:type w:val="bbPlcHdr"/>
        </w:types>
        <w:behaviors>
          <w:behavior w:val="content"/>
        </w:behaviors>
        <w:guid w:val="{7C6A645D-4C33-4F2B-A466-F56658EF2441}"/>
      </w:docPartPr>
      <w:docPartBody>
        <w:p w:rsidR="00AD5F9B" w:rsidRDefault="00CA6405" w:rsidP="00CA6405">
          <w:pPr>
            <w:pStyle w:val="BED1365A07954DE1A309DC115931AEDE"/>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5"/>
    <w:rsid w:val="00AD5F9B"/>
    <w:rsid w:val="00CA6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D9C3708BE48AC828F699F79367A40">
    <w:name w:val="919D9C3708BE48AC828F699F79367A40"/>
    <w:rsid w:val="00CA6405"/>
  </w:style>
  <w:style w:type="character" w:styleId="PlaceholderText">
    <w:name w:val="Placeholder Text"/>
    <w:basedOn w:val="DefaultParagraphFont"/>
    <w:uiPriority w:val="99"/>
    <w:semiHidden/>
    <w:rsid w:val="00CA6405"/>
    <w:rPr>
      <w:color w:val="808080"/>
    </w:rPr>
  </w:style>
  <w:style w:type="paragraph" w:customStyle="1" w:styleId="BED1365A07954DE1A309DC115931AEDE">
    <w:name w:val="BED1365A07954DE1A309DC115931AEDE"/>
    <w:rsid w:val="00CA6405"/>
  </w:style>
  <w:style w:type="paragraph" w:customStyle="1" w:styleId="C6DC56932CF04774BCF64E45F05057F4">
    <w:name w:val="C6DC56932CF04774BCF64E45F05057F4"/>
    <w:rsid w:val="00CA6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Assessment results REport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B82AD4A8.dotm</Template>
  <TotalTime>3</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 Learning Outcomes</vt:lpstr>
    </vt:vector>
  </TitlesOfParts>
  <Company>Northwestern Michigan College</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Learning Outcomes</dc:title>
  <dc:creator>TemPlate DatE:  05/23/2016</dc:creator>
  <cp:lastModifiedBy>Darby L. Hiller-Freund</cp:lastModifiedBy>
  <cp:revision>4</cp:revision>
  <cp:lastPrinted>2014-12-15T15:17:00Z</cp:lastPrinted>
  <dcterms:created xsi:type="dcterms:W3CDTF">2016-05-23T12:34:00Z</dcterms:created>
  <dcterms:modified xsi:type="dcterms:W3CDTF">2016-05-23T12:38:00Z</dcterms:modified>
</cp:coreProperties>
</file>