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BC" w:rsidRPr="004B48BC" w:rsidRDefault="004B48BC" w:rsidP="004B48BC">
      <w:pPr>
        <w:autoSpaceDE w:val="0"/>
        <w:autoSpaceDN w:val="0"/>
        <w:adjustRightInd w:val="0"/>
        <w:spacing w:after="0" w:line="240" w:lineRule="auto"/>
        <w:rPr>
          <w:rFonts w:ascii="Times New Roman" w:hAnsi="Times New Roman" w:cs="Times New Roman"/>
          <w:color w:val="000000"/>
          <w:sz w:val="24"/>
          <w:szCs w:val="24"/>
        </w:rPr>
      </w:pPr>
    </w:p>
    <w:p w:rsidR="004B48BC" w:rsidRDefault="004B48BC" w:rsidP="004B48BC">
      <w:pPr>
        <w:autoSpaceDE w:val="0"/>
        <w:autoSpaceDN w:val="0"/>
        <w:adjustRightInd w:val="0"/>
        <w:spacing w:after="0" w:line="240" w:lineRule="auto"/>
        <w:jc w:val="center"/>
        <w:rPr>
          <w:rFonts w:ascii="Times New Roman" w:hAnsi="Times New Roman" w:cs="Times New Roman"/>
          <w:color w:val="000000"/>
          <w:u w:val="single"/>
        </w:rPr>
      </w:pPr>
      <w:r w:rsidRPr="004B48BC">
        <w:rPr>
          <w:rFonts w:ascii="Times New Roman" w:hAnsi="Times New Roman" w:cs="Times New Roman"/>
          <w:sz w:val="24"/>
          <w:szCs w:val="24"/>
        </w:rPr>
        <w:t xml:space="preserve"> </w:t>
      </w:r>
      <w:r w:rsidRPr="004B48BC">
        <w:rPr>
          <w:rFonts w:ascii="Times New Roman" w:hAnsi="Times New Roman" w:cs="Times New Roman"/>
          <w:color w:val="000000"/>
          <w:u w:val="single"/>
        </w:rPr>
        <w:t xml:space="preserve">FORM FOR THIRD-YEAR REVIEW OF PROBATIONARY FACULTY </w:t>
      </w:r>
    </w:p>
    <w:p w:rsidR="004B48BC" w:rsidRPr="004B48BC" w:rsidRDefault="004B48BC" w:rsidP="004B48BC">
      <w:pPr>
        <w:autoSpaceDE w:val="0"/>
        <w:autoSpaceDN w:val="0"/>
        <w:adjustRightInd w:val="0"/>
        <w:spacing w:after="0" w:line="240" w:lineRule="auto"/>
        <w:jc w:val="center"/>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Name of Faculty Member____________________</w:t>
      </w:r>
      <w:r>
        <w:rPr>
          <w:rFonts w:ascii="Times New Roman" w:hAnsi="Times New Roman" w:cs="Times New Roman"/>
          <w:color w:val="000000"/>
        </w:rPr>
        <w:t>_______</w:t>
      </w:r>
      <w:r w:rsidRPr="004B48BC">
        <w:rPr>
          <w:rFonts w:ascii="Times New Roman" w:hAnsi="Times New Roman" w:cs="Times New Roman"/>
          <w:color w:val="000000"/>
        </w:rPr>
        <w:t xml:space="preserve"> Department ______________________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Date of Appointment to Wittenberg Faculty ______</w:t>
      </w:r>
      <w:r>
        <w:rPr>
          <w:rFonts w:ascii="Times New Roman" w:hAnsi="Times New Roman" w:cs="Times New Roman"/>
          <w:color w:val="000000"/>
        </w:rPr>
        <w:t>____</w:t>
      </w:r>
      <w:r w:rsidRPr="004B48BC">
        <w:rPr>
          <w:rFonts w:ascii="Times New Roman" w:hAnsi="Times New Roman" w:cs="Times New Roman"/>
          <w:color w:val="000000"/>
        </w:rPr>
        <w:t xml:space="preserve"> and to presen</w:t>
      </w:r>
      <w:r>
        <w:rPr>
          <w:rFonts w:ascii="Times New Roman" w:hAnsi="Times New Roman" w:cs="Times New Roman"/>
          <w:color w:val="000000"/>
        </w:rPr>
        <w:t>t rank ___________________</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 xml:space="preserve">The third year review is particularly significant because all parties involved in the tenure process will have the opportunity to make an assessment. This report is forwarded to the Provost and to the Faculty Personnel Board for their evaluation. After examining all relevant materials, the Board’s evaluation of the department's review is sent to the department chair and to the candidate. The Personnel Board’s evaluation states that the Board concurs or disagrees with the department's evaluation of the candidate’s prospects for tenure and then elaborates on the Board’s position as appropriate.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 xml:space="preserve">For tenure candidates joining the Wittenberg faculty credited with one year of full-time teaching experience, the "Third Year Review" will be conducted during the spring term of the candidate's second academic year at Wittenberg. For tenure candidates joining the Wittenberg faculty credited with two or three years of full-time teaching experience, the Third Year Review will be conducted at the beginning of the fall of the candidate’s second academic year at Wittenberg.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E4396F" w:rsidRDefault="004B48BC" w:rsidP="004B48BC">
      <w:pPr>
        <w:spacing w:after="0" w:line="240" w:lineRule="auto"/>
        <w:rPr>
          <w:rFonts w:ascii="Times New Roman" w:hAnsi="Times New Roman" w:cs="Times New Roman"/>
          <w:color w:val="000000"/>
        </w:rPr>
      </w:pPr>
      <w:r w:rsidRPr="004B48BC">
        <w:rPr>
          <w:rFonts w:ascii="Times New Roman" w:hAnsi="Times New Roman" w:cs="Times New Roman"/>
          <w:color w:val="000000"/>
        </w:rPr>
        <w:t>Chairs: Please be specific in completing the following and cite sources of information including peer and student reviews. Follow the criteria found in the "Guidelines for Assessing Professional Qualifications for Tenure," keeping in mind both current achievement and potential for growth.</w:t>
      </w:r>
    </w:p>
    <w:p w:rsidR="004B48BC" w:rsidRDefault="004B48BC" w:rsidP="004B48BC">
      <w:pPr>
        <w:spacing w:after="0" w:line="240" w:lineRule="auto"/>
        <w:rPr>
          <w:rFonts w:ascii="Times New Roman" w:hAnsi="Times New Roman" w:cs="Times New Roman"/>
          <w:color w:val="000000"/>
        </w:rPr>
      </w:pPr>
    </w:p>
    <w:p w:rsidR="004B48BC" w:rsidRPr="004B48BC" w:rsidRDefault="004B48BC" w:rsidP="004B48BC">
      <w:pPr>
        <w:autoSpaceDE w:val="0"/>
        <w:autoSpaceDN w:val="0"/>
        <w:adjustRightInd w:val="0"/>
        <w:spacing w:after="0" w:line="240" w:lineRule="auto"/>
        <w:rPr>
          <w:rFonts w:ascii="Times New Roman" w:hAnsi="Times New Roman" w:cs="Times New Roman"/>
          <w:color w:val="000000"/>
          <w:sz w:val="24"/>
          <w:szCs w:val="24"/>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u w:val="single"/>
        </w:rPr>
        <w:t xml:space="preserve">Progress toward completion of doctorate </w:t>
      </w:r>
      <w:r w:rsidRPr="004B48BC">
        <w:rPr>
          <w:rFonts w:ascii="Times New Roman" w:hAnsi="Times New Roman" w:cs="Times New Roman"/>
          <w:color w:val="000000"/>
        </w:rPr>
        <w:t xml:space="preserve">(If not yet completed, include statement of what </w:t>
      </w:r>
      <w:proofErr w:type="spellStart"/>
      <w:r w:rsidRPr="004B48BC">
        <w:rPr>
          <w:rFonts w:ascii="Times New Roman" w:hAnsi="Times New Roman" w:cs="Times New Roman"/>
          <w:color w:val="000000"/>
        </w:rPr>
        <w:t>noncompletion</w:t>
      </w:r>
      <w:proofErr w:type="spellEnd"/>
      <w:r w:rsidRPr="004B48BC">
        <w:rPr>
          <w:rFonts w:ascii="Times New Roman" w:hAnsi="Times New Roman" w:cs="Times New Roman"/>
          <w:color w:val="000000"/>
        </w:rPr>
        <w:t xml:space="preserve"> would mean for tenure recommendation).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u w:val="single"/>
        </w:rPr>
      </w:pPr>
      <w:r w:rsidRPr="004B48BC">
        <w:rPr>
          <w:rFonts w:ascii="Times New Roman" w:hAnsi="Times New Roman" w:cs="Times New Roman"/>
          <w:color w:val="000000"/>
          <w:u w:val="single"/>
        </w:rPr>
        <w:t xml:space="preserve">Strengths and Weaknesses in the Areas of Teaching, Curriculum Development, and Advising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u w:val="single"/>
        </w:rPr>
        <w:t>Strengths and Weaknesses in Professional Activities</w:t>
      </w:r>
      <w:r w:rsidRPr="004B48BC">
        <w:rPr>
          <w:rFonts w:ascii="Times New Roman" w:hAnsi="Times New Roman" w:cs="Times New Roman"/>
          <w:color w:val="000000"/>
        </w:rPr>
        <w:t xml:space="preserve">: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u w:val="single"/>
        </w:rPr>
        <w:t xml:space="preserve">Strengths and Weaknesses Related to Institutional Involvement and Service </w:t>
      </w:r>
      <w:r w:rsidRPr="004B48BC">
        <w:rPr>
          <w:rFonts w:ascii="Times New Roman" w:hAnsi="Times New Roman" w:cs="Times New Roman"/>
          <w:color w:val="000000"/>
        </w:rPr>
        <w:t xml:space="preserve">(Include departmental and university committee service, participation in interdepartmental and other programs, and other):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 xml:space="preserve">If there are problems that might threaten a tenure recommendation, what steps are being taken by the department and by the candidate to address those problems?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spacing w:after="0" w:line="240" w:lineRule="auto"/>
        <w:rPr>
          <w:rFonts w:ascii="Times New Roman" w:hAnsi="Times New Roman" w:cs="Times New Roman"/>
          <w:color w:val="000000"/>
        </w:rPr>
      </w:pPr>
      <w:r w:rsidRPr="004B48BC">
        <w:rPr>
          <w:rFonts w:ascii="Times New Roman" w:hAnsi="Times New Roman" w:cs="Times New Roman"/>
          <w:color w:val="000000"/>
          <w:u w:val="single"/>
        </w:rPr>
        <w:t xml:space="preserve">What is the department's assessment of the candidate's prospects for tenure? Favorable, uncertain, or unfavorable? </w:t>
      </w:r>
      <w:r w:rsidRPr="004B48BC">
        <w:rPr>
          <w:rFonts w:ascii="Times New Roman" w:hAnsi="Times New Roman" w:cs="Times New Roman"/>
          <w:color w:val="000000"/>
        </w:rPr>
        <w:t>(Department chair should convey the extent of agreement among departmental faculty involved in assessment of the probationary faculty member. If favorable, cite areas of particular strength. If uncertain or unfavorable, cite areas that need improvement. Include what suggestions were made to the candidate for improvement. Also, if uncertain or not favorable, outline objectives for the candidate to achieve a tenure recommendation from the department):</w:t>
      </w:r>
    </w:p>
    <w:p w:rsidR="004B48BC" w:rsidRDefault="004B48BC" w:rsidP="004B48BC">
      <w:pPr>
        <w:spacing w:after="0" w:line="240" w:lineRule="auto"/>
        <w:rPr>
          <w:rFonts w:ascii="Times New Roman" w:hAnsi="Times New Roman" w:cs="Times New Roman"/>
          <w:color w:val="000000"/>
        </w:rPr>
      </w:pPr>
    </w:p>
    <w:p w:rsidR="004B48BC" w:rsidRDefault="004B48BC" w:rsidP="004B48BC">
      <w:pPr>
        <w:spacing w:after="0" w:line="240" w:lineRule="auto"/>
        <w:rPr>
          <w:rFonts w:ascii="Times New Roman" w:hAnsi="Times New Roman" w:cs="Times New Roman"/>
          <w:color w:val="000000"/>
        </w:rPr>
      </w:pPr>
    </w:p>
    <w:p w:rsidR="004B48BC" w:rsidRDefault="004B48BC" w:rsidP="004B48BC">
      <w:pPr>
        <w:spacing w:after="0" w:line="240" w:lineRule="auto"/>
        <w:rPr>
          <w:rFonts w:ascii="Times New Roman" w:hAnsi="Times New Roman" w:cs="Times New Roman"/>
          <w:color w:val="000000"/>
        </w:rPr>
      </w:pPr>
    </w:p>
    <w:p w:rsidR="004B48BC" w:rsidRDefault="004B48BC" w:rsidP="004B48BC">
      <w:pPr>
        <w:spacing w:after="0" w:line="240" w:lineRule="auto"/>
        <w:rPr>
          <w:rFonts w:ascii="Times New Roman" w:hAnsi="Times New Roman" w:cs="Times New Roman"/>
          <w:color w:val="000000"/>
        </w:rPr>
      </w:pPr>
    </w:p>
    <w:p w:rsidR="004B48BC" w:rsidRDefault="004B48BC" w:rsidP="004B48BC">
      <w:pPr>
        <w:spacing w:after="0" w:line="240" w:lineRule="auto"/>
        <w:rPr>
          <w:rFonts w:ascii="Times New Roman" w:hAnsi="Times New Roman" w:cs="Times New Roman"/>
          <w:color w:val="000000"/>
        </w:rPr>
      </w:pPr>
    </w:p>
    <w:p w:rsidR="004B48BC" w:rsidRDefault="004B48BC" w:rsidP="004B48BC">
      <w:pPr>
        <w:spacing w:after="0" w:line="240" w:lineRule="auto"/>
        <w:rPr>
          <w:rFonts w:ascii="Times New Roman" w:hAnsi="Times New Roman" w:cs="Times New Roman"/>
          <w:color w:val="000000"/>
        </w:rPr>
      </w:pPr>
    </w:p>
    <w:p w:rsidR="004B48BC" w:rsidRDefault="004B48BC" w:rsidP="004B48BC">
      <w:pPr>
        <w:spacing w:after="0" w:line="240" w:lineRule="auto"/>
        <w:rPr>
          <w:rFonts w:ascii="Times New Roman" w:hAnsi="Times New Roman" w:cs="Times New Roman"/>
          <w:color w:val="000000"/>
        </w:rPr>
      </w:pP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lastRenderedPageBreak/>
        <w:t xml:space="preserve">The faculty member should append a response, which may take the form of a self-assessment, to this form.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 xml:space="preserve">Department Chair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4B48BC">
        <w:rPr>
          <w:rFonts w:ascii="Times New Roman" w:hAnsi="Times New Roman" w:cs="Times New Roman"/>
          <w:color w:val="000000"/>
        </w:rPr>
        <w:t xml:space="preserve">Candidate </w:t>
      </w:r>
    </w:p>
    <w:p w:rsid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 xml:space="preserve">(Signature means that faculty member has read the report).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w:t>
      </w: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 xml:space="preserve">Date of Report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4B48BC">
        <w:rPr>
          <w:rFonts w:ascii="Times New Roman" w:hAnsi="Times New Roman" w:cs="Times New Roman"/>
          <w:color w:val="000000"/>
        </w:rPr>
        <w:t xml:space="preserve">Date(s) of Conference(s) </w:t>
      </w:r>
    </w:p>
    <w:p w:rsid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 xml:space="preserve">Signatures of other Tenured Members of the Department </w:t>
      </w: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p>
    <w:p w:rsidR="004B48BC" w:rsidRPr="004B48BC" w:rsidRDefault="004B48BC" w:rsidP="004B48BC">
      <w:pPr>
        <w:autoSpaceDE w:val="0"/>
        <w:autoSpaceDN w:val="0"/>
        <w:adjustRightInd w:val="0"/>
        <w:spacing w:after="0" w:line="240" w:lineRule="auto"/>
        <w:rPr>
          <w:rFonts w:ascii="Times New Roman" w:hAnsi="Times New Roman" w:cs="Times New Roman"/>
          <w:color w:val="000000"/>
        </w:rPr>
      </w:pPr>
      <w:r w:rsidRPr="004B48BC">
        <w:rPr>
          <w:rFonts w:ascii="Times New Roman" w:hAnsi="Times New Roman" w:cs="Times New Roman"/>
          <w:color w:val="000000"/>
        </w:rPr>
        <w:t xml:space="preserve">The formal written third-year review documents should represent the majority view of the tenured members of the department. The review should be signed by all tenured members of the department to demonstrate that they have read it. (Exceptions are allowed for faculty members who cannot participate due to leave or illness). The preparation of such reviews must include a joint meeting of the tenured members of the department and should address the qualifications for tenure described in the Faculty Manual. </w:t>
      </w:r>
    </w:p>
    <w:p w:rsidR="004B48BC" w:rsidRDefault="004B48BC" w:rsidP="004B48BC">
      <w:pPr>
        <w:spacing w:after="0" w:line="240" w:lineRule="auto"/>
        <w:rPr>
          <w:rFonts w:ascii="Times New Roman" w:hAnsi="Times New Roman" w:cs="Times New Roman"/>
          <w:color w:val="000000"/>
        </w:rPr>
      </w:pPr>
    </w:p>
    <w:p w:rsidR="004B48BC" w:rsidRDefault="004B48BC" w:rsidP="004B48BC">
      <w:pPr>
        <w:spacing w:after="0" w:line="240" w:lineRule="auto"/>
        <w:rPr>
          <w:rFonts w:ascii="Times New Roman" w:hAnsi="Times New Roman" w:cs="Times New Roman"/>
          <w:color w:val="000000"/>
        </w:rPr>
      </w:pPr>
    </w:p>
    <w:p w:rsidR="004B48BC" w:rsidRDefault="004B48BC" w:rsidP="004B48BC">
      <w:pPr>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w:t>
      </w:r>
    </w:p>
    <w:p w:rsidR="004B48BC" w:rsidRDefault="004B48BC" w:rsidP="004B48BC">
      <w:pPr>
        <w:spacing w:after="0" w:line="240" w:lineRule="auto"/>
      </w:pPr>
    </w:p>
    <w:p w:rsidR="004B48BC" w:rsidRDefault="004B48BC" w:rsidP="004B48BC">
      <w:pPr>
        <w:spacing w:after="0" w:line="240" w:lineRule="auto"/>
      </w:pPr>
      <w:r>
        <w:t>_________________________________</w:t>
      </w:r>
      <w:r>
        <w:tab/>
      </w:r>
      <w:r>
        <w:tab/>
      </w:r>
      <w:r>
        <w:tab/>
        <w:t>________________________________</w:t>
      </w:r>
    </w:p>
    <w:p w:rsidR="004B48BC" w:rsidRDefault="004B48BC" w:rsidP="004B48BC">
      <w:pPr>
        <w:spacing w:after="0" w:line="240" w:lineRule="auto"/>
      </w:pPr>
    </w:p>
    <w:p w:rsidR="004B48BC" w:rsidRDefault="004B48BC" w:rsidP="004B48BC">
      <w:pPr>
        <w:spacing w:after="0" w:line="240" w:lineRule="auto"/>
      </w:pPr>
      <w:r>
        <w:t>_________________________________</w:t>
      </w:r>
      <w:r>
        <w:tab/>
      </w:r>
      <w:r>
        <w:tab/>
      </w:r>
      <w:r>
        <w:tab/>
        <w:t>________________________________</w:t>
      </w:r>
    </w:p>
    <w:p w:rsidR="004B48BC" w:rsidRDefault="004B48BC" w:rsidP="004B48BC">
      <w:pPr>
        <w:spacing w:after="0" w:line="240" w:lineRule="auto"/>
      </w:pPr>
    </w:p>
    <w:p w:rsidR="004B48BC" w:rsidRDefault="004B48BC" w:rsidP="004B48BC">
      <w:pPr>
        <w:spacing w:after="0" w:line="240" w:lineRule="auto"/>
      </w:pPr>
      <w:r>
        <w:t>__________________________________</w:t>
      </w:r>
      <w:r>
        <w:tab/>
      </w:r>
      <w:bookmarkStart w:id="0" w:name="_GoBack"/>
      <w:bookmarkEnd w:id="0"/>
      <w:r>
        <w:tab/>
      </w:r>
      <w:r>
        <w:tab/>
        <w:t>________________________________</w:t>
      </w:r>
    </w:p>
    <w:sectPr w:rsidR="004B4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BC"/>
    <w:rsid w:val="004B48BC"/>
    <w:rsid w:val="00E4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AAFFC-68EC-4D67-8B2A-4A425C65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8BC"/>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4B48BC"/>
    <w:rPr>
      <w:color w:val="auto"/>
    </w:rPr>
  </w:style>
  <w:style w:type="character" w:customStyle="1" w:styleId="TitleChar">
    <w:name w:val="Title Char"/>
    <w:basedOn w:val="DefaultParagraphFont"/>
    <w:link w:val="Title"/>
    <w:uiPriority w:val="99"/>
    <w:rsid w:val="004B48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2FC8A08A.dotm</Template>
  <TotalTime>6</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 Howe</dc:creator>
  <cp:keywords/>
  <dc:description/>
  <cp:lastModifiedBy>Elizabeth S. Howe</cp:lastModifiedBy>
  <cp:revision>1</cp:revision>
  <dcterms:created xsi:type="dcterms:W3CDTF">2017-02-06T19:20:00Z</dcterms:created>
  <dcterms:modified xsi:type="dcterms:W3CDTF">2017-02-06T19:26:00Z</dcterms:modified>
</cp:coreProperties>
</file>