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4D83849E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C449BC">
        <w:t xml:space="preserve"> April 2nd,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09631B21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14C9D">
        <w:rPr>
          <w:rFonts w:cstheme="majorBidi"/>
          <w:i/>
        </w:rPr>
        <w:t xml:space="preserve">Cleveland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3E3C98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3E3C98">
        <w:rPr>
          <w:rFonts w:cstheme="majorBidi"/>
          <w:b/>
        </w:rPr>
        <w:t>Wallace</w:t>
      </w:r>
      <w:r w:rsidR="00D048E8" w:rsidRPr="003E3C98">
        <w:rPr>
          <w:rFonts w:cstheme="majorBidi"/>
          <w:b/>
        </w:rPr>
        <w:t>, President</w:t>
      </w:r>
      <w:r w:rsidR="00617AF4" w:rsidRPr="003E3C98">
        <w:rPr>
          <w:rFonts w:cstheme="majorBidi"/>
          <w:b/>
        </w:rPr>
        <w:t xml:space="preserve"> </w:t>
      </w:r>
      <w:r w:rsidR="00914D2B" w:rsidRPr="003E3C98">
        <w:rPr>
          <w:rFonts w:cstheme="majorBidi"/>
          <w:b/>
        </w:rPr>
        <w:t>–</w:t>
      </w:r>
    </w:p>
    <w:p w14:paraId="74C4A693" w14:textId="77777777" w:rsidR="003E3C98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Faculty meeting</w:t>
      </w:r>
    </w:p>
    <w:p w14:paraId="4AE43F66" w14:textId="77777777" w:rsidR="003E3C98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Share flyers for consent week</w:t>
      </w:r>
    </w:p>
    <w:p w14:paraId="294229C4" w14:textId="77777777" w:rsidR="003E3C98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Movie have been picked for Senate viewing and class officers viewing</w:t>
      </w:r>
    </w:p>
    <w:p w14:paraId="624EEECF" w14:textId="77777777" w:rsidR="003E3C98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Honors convocation this Friday</w:t>
      </w:r>
    </w:p>
    <w:p w14:paraId="334EB878" w14:textId="42545A36" w:rsidR="000071BE" w:rsidRPr="00914C9D" w:rsidRDefault="00280AC8" w:rsidP="003E3C9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Applications for senate elections are in, few positions missing</w:t>
      </w:r>
    </w:p>
    <w:p w14:paraId="21438080" w14:textId="01648C32" w:rsidR="00914C9D" w:rsidRPr="003E3C98" w:rsidRDefault="00914C9D" w:rsidP="003E3C9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212121"/>
          <w:shd w:val="clear" w:color="auto" w:fill="FFFFFF"/>
        </w:rPr>
        <w:t xml:space="preserve">Next week is consent week! Please post it on your personal social media and attend two events </w:t>
      </w:r>
    </w:p>
    <w:p w14:paraId="7560700C" w14:textId="46021C41" w:rsidR="0051122E" w:rsidRPr="003E3C98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Hurst</w:t>
      </w:r>
      <w:r w:rsidR="00D442DD" w:rsidRPr="003E3C98">
        <w:rPr>
          <w:rFonts w:cstheme="majorBidi"/>
          <w:b/>
        </w:rPr>
        <w:t>, Vice President</w:t>
      </w:r>
      <w:r w:rsidR="00CA4005" w:rsidRPr="003E3C98">
        <w:rPr>
          <w:rFonts w:cstheme="majorBidi"/>
          <w:b/>
        </w:rPr>
        <w:t xml:space="preserve"> –</w:t>
      </w:r>
    </w:p>
    <w:p w14:paraId="05DFD1E4" w14:textId="553D07F1" w:rsidR="00AC2CE1" w:rsidRPr="003E3C98" w:rsidRDefault="00492D97" w:rsidP="003E3C9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 xml:space="preserve">I reached out to the Karen </w:t>
      </w:r>
      <w:proofErr w:type="spellStart"/>
      <w:r w:rsidRPr="003E3C98">
        <w:rPr>
          <w:rFonts w:eastAsia="Times New Roman" w:cs="Times New Roman"/>
          <w:color w:val="212121"/>
          <w:shd w:val="clear" w:color="auto" w:fill="FFFFFF"/>
        </w:rPr>
        <w:t>Gerboth</w:t>
      </w:r>
      <w:proofErr w:type="spellEnd"/>
      <w:r w:rsidRPr="003E3C98">
        <w:rPr>
          <w:rFonts w:eastAsia="Times New Roman" w:cs="Times New Roman"/>
          <w:color w:val="212121"/>
          <w:shd w:val="clear" w:color="auto" w:fill="FFFFFF"/>
        </w:rPr>
        <w:t xml:space="preserve"> about the banners but have had no reply, I will continue to follow up about our want to be more involved with the look of the banners.</w:t>
      </w:r>
    </w:p>
    <w:p w14:paraId="38C4892B" w14:textId="727BC750" w:rsidR="0051122E" w:rsidRPr="003E3C98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Racanelli</w:t>
      </w:r>
      <w:r w:rsidR="00D048E8" w:rsidRPr="003E3C98">
        <w:rPr>
          <w:rFonts w:cstheme="majorBidi"/>
          <w:b/>
        </w:rPr>
        <w:t>, Treasurer</w:t>
      </w:r>
      <w:r w:rsidR="002136F5" w:rsidRPr="003E3C98">
        <w:rPr>
          <w:rFonts w:cstheme="majorBidi"/>
        </w:rPr>
        <w:t xml:space="preserve"> </w:t>
      </w:r>
      <w:r w:rsidR="00B65CB6" w:rsidRPr="003E3C98">
        <w:rPr>
          <w:rFonts w:cstheme="majorBidi"/>
        </w:rPr>
        <w:t>–</w:t>
      </w:r>
      <w:r w:rsidR="00C865F5" w:rsidRPr="003E3C98">
        <w:rPr>
          <w:rFonts w:cstheme="majorBidi"/>
        </w:rPr>
        <w:t xml:space="preserve"> </w:t>
      </w:r>
    </w:p>
    <w:p w14:paraId="6ADE8E43" w14:textId="77777777" w:rsidR="00280AC8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000000"/>
          <w:shd w:val="clear" w:color="auto" w:fill="FFFFFF"/>
        </w:rPr>
        <w:t>Please make sure student organizations remember to come to their budget allocation meeting, I will not hold additional meetings after April 8th.</w:t>
      </w:r>
    </w:p>
    <w:p w14:paraId="29251395" w14:textId="50B388B0" w:rsidR="00D508E2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000000"/>
          <w:shd w:val="clear" w:color="auto" w:fill="FFFFFF"/>
        </w:rPr>
        <w:t xml:space="preserve">Senate needs to look into the definition of intercultural organizations, listed the current definition listed in the Student organization </w:t>
      </w:r>
      <w:r w:rsidR="003E3C98" w:rsidRPr="003E3C98">
        <w:rPr>
          <w:rFonts w:eastAsia="Times New Roman" w:cs="Times New Roman"/>
          <w:color w:val="000000"/>
          <w:shd w:val="clear" w:color="auto" w:fill="FFFFFF"/>
        </w:rPr>
        <w:t>manual on</w:t>
      </w:r>
      <w:r w:rsidRPr="003E3C98">
        <w:rPr>
          <w:rFonts w:eastAsia="Times New Roman" w:cs="Times New Roman"/>
          <w:color w:val="000000"/>
          <w:shd w:val="clear" w:color="auto" w:fill="FFFFFF"/>
        </w:rPr>
        <w:t xml:space="preserve"> page 8 and highlighted it in the attached copy, but it is a little vague and not entirely helpful. </w:t>
      </w:r>
    </w:p>
    <w:p w14:paraId="3A9E91CD" w14:textId="2DCDC3C7" w:rsidR="005D0797" w:rsidRPr="003E3C98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Kraus</w:t>
      </w:r>
      <w:r w:rsidR="00D048E8" w:rsidRPr="003E3C98">
        <w:rPr>
          <w:rFonts w:cstheme="majorBidi"/>
          <w:b/>
        </w:rPr>
        <w:t>, Secretary</w:t>
      </w:r>
      <w:r w:rsidR="00880755" w:rsidRPr="003E3C98">
        <w:rPr>
          <w:rFonts w:cstheme="majorBidi"/>
        </w:rPr>
        <w:t xml:space="preserve"> –</w:t>
      </w:r>
      <w:r w:rsidR="0021097E" w:rsidRPr="003E3C98">
        <w:rPr>
          <w:rFonts w:cstheme="majorBidi"/>
        </w:rPr>
        <w:t xml:space="preserve"> </w:t>
      </w:r>
    </w:p>
    <w:p w14:paraId="0F91008C" w14:textId="28AB400E" w:rsidR="000D7084" w:rsidRDefault="00C449BC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Elections update </w:t>
      </w:r>
    </w:p>
    <w:p w14:paraId="408AD676" w14:textId="77777777" w:rsidR="00914C9D" w:rsidRPr="003E3C98" w:rsidRDefault="00914C9D" w:rsidP="00914C9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43DF4524" w14:textId="389222B5" w:rsidR="00492D97" w:rsidRPr="003E3C98" w:rsidRDefault="00492D97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Start thinking about transitions </w:t>
      </w:r>
    </w:p>
    <w:p w14:paraId="7A893AA5" w14:textId="66AAEC42" w:rsidR="004A5EFA" w:rsidRPr="003E3C98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Untenaher</w:t>
      </w:r>
      <w:r w:rsidR="00D048E8" w:rsidRPr="003E3C98">
        <w:rPr>
          <w:rFonts w:cstheme="majorBidi"/>
          <w:b/>
        </w:rPr>
        <w:t>, FSC</w:t>
      </w:r>
      <w:r w:rsidR="00880755" w:rsidRPr="003E3C98">
        <w:rPr>
          <w:rFonts w:cstheme="majorBidi"/>
        </w:rPr>
        <w:t xml:space="preserve"> –</w:t>
      </w:r>
    </w:p>
    <w:p w14:paraId="3E3E7533" w14:textId="594A4BA6" w:rsidR="006565A2" w:rsidRDefault="00492D97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Faculty Meeting </w:t>
      </w:r>
    </w:p>
    <w:p w14:paraId="2952407D" w14:textId="1D77044F" w:rsidR="00914C9D" w:rsidRDefault="00914C9D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Special faculty meeting April 16</w:t>
      </w:r>
      <w:r w:rsidRPr="00914C9D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79ED07D6" w14:textId="1E9DB32E" w:rsidR="00914C9D" w:rsidRDefault="00914C9D" w:rsidP="00914C9D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Program review </w:t>
      </w:r>
    </w:p>
    <w:p w14:paraId="1552A557" w14:textId="4B8848CA" w:rsidR="00914C9D" w:rsidRDefault="00914C9D" w:rsidP="00914C9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English department from college factual rated #1 </w:t>
      </w:r>
    </w:p>
    <w:p w14:paraId="465D5216" w14:textId="782B2335" w:rsidR="00914C9D" w:rsidRDefault="00914C9D" w:rsidP="00914C9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Honors program will no longer have a probation period if you fall below a 3.5, you will now have to reapply </w:t>
      </w:r>
    </w:p>
    <w:p w14:paraId="593BD008" w14:textId="7EE05042" w:rsidR="00914C9D" w:rsidRDefault="00914C9D" w:rsidP="00914C9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 – </w:t>
      </w:r>
    </w:p>
    <w:p w14:paraId="7E73E198" w14:textId="7A43860D" w:rsidR="00914C9D" w:rsidRDefault="00914C9D" w:rsidP="00914C9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 </w:t>
      </w:r>
    </w:p>
    <w:p w14:paraId="3EA27A88" w14:textId="2EEB08A4" w:rsidR="00914C9D" w:rsidRPr="00914C9D" w:rsidRDefault="00914C9D" w:rsidP="00914C9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Bio25o B credit </w:t>
      </w:r>
    </w:p>
    <w:p w14:paraId="158C4FD8" w14:textId="6983FAA2" w:rsidR="00D22DA2" w:rsidRPr="003E3C98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Bradburn</w:t>
      </w:r>
      <w:r w:rsidR="00C0752F" w:rsidRPr="003E3C98">
        <w:rPr>
          <w:rFonts w:cstheme="majorBidi"/>
          <w:b/>
        </w:rPr>
        <w:t xml:space="preserve">, </w:t>
      </w:r>
      <w:r w:rsidR="00914D2B" w:rsidRPr="003E3C98">
        <w:rPr>
          <w:rFonts w:cstheme="majorBidi"/>
          <w:b/>
        </w:rPr>
        <w:t>201</w:t>
      </w:r>
      <w:r w:rsidRPr="003E3C98">
        <w:rPr>
          <w:rFonts w:cstheme="majorBidi"/>
          <w:b/>
        </w:rPr>
        <w:t>9</w:t>
      </w:r>
      <w:r w:rsidR="00C0752F" w:rsidRPr="003E3C98">
        <w:rPr>
          <w:rFonts w:cstheme="majorBidi"/>
        </w:rPr>
        <w:t xml:space="preserve"> –</w:t>
      </w:r>
    </w:p>
    <w:p w14:paraId="73DC578F" w14:textId="45E307F1" w:rsidR="006565A2" w:rsidRPr="00914C9D" w:rsidRDefault="00492D97" w:rsidP="00492D97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seniors on senate please encourage others to donate, and attend our upcoming events! an email was sent out to the seniors with registration links </w:t>
      </w:r>
    </w:p>
    <w:p w14:paraId="09B74576" w14:textId="56F07717" w:rsidR="00914C9D" w:rsidRPr="003E3C98" w:rsidRDefault="00914C9D" w:rsidP="00492D97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212121"/>
          <w:shd w:val="clear" w:color="auto" w:fill="FFFFFF"/>
        </w:rPr>
        <w:t xml:space="preserve">The </w:t>
      </w:r>
      <w:proofErr w:type="spellStart"/>
      <w:r>
        <w:rPr>
          <w:rFonts w:eastAsia="Times New Roman" w:cs="Times New Roman"/>
          <w:color w:val="212121"/>
          <w:shd w:val="clear" w:color="auto" w:fill="FFFFFF"/>
        </w:rPr>
        <w:t>fradsens</w:t>
      </w:r>
      <w:proofErr w:type="spellEnd"/>
      <w:r>
        <w:rPr>
          <w:rFonts w:eastAsia="Times New Roman" w:cs="Times New Roman"/>
          <w:color w:val="212121"/>
          <w:shd w:val="clear" w:color="auto" w:fill="FFFFFF"/>
        </w:rPr>
        <w:t xml:space="preserve"> have agreed to match to goal of the seniors </w:t>
      </w:r>
    </w:p>
    <w:p w14:paraId="5732581F" w14:textId="4E1E6237" w:rsidR="00D22DA2" w:rsidRPr="003E3C98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Nydegger</w:t>
      </w:r>
      <w:r w:rsidR="000A0176" w:rsidRPr="003E3C98">
        <w:rPr>
          <w:rFonts w:cstheme="majorBidi"/>
          <w:b/>
        </w:rPr>
        <w:t xml:space="preserve">, </w:t>
      </w:r>
      <w:r w:rsidR="00CD2569" w:rsidRPr="003E3C98">
        <w:rPr>
          <w:rFonts w:cstheme="majorBidi"/>
          <w:b/>
        </w:rPr>
        <w:t>Public Relations</w:t>
      </w:r>
      <w:r w:rsidR="000A0176" w:rsidRPr="003E3C98">
        <w:rPr>
          <w:rFonts w:cstheme="majorBidi"/>
        </w:rPr>
        <w:t xml:space="preserve"> –</w:t>
      </w:r>
      <w:r w:rsidR="00071A32" w:rsidRPr="003E3C98">
        <w:rPr>
          <w:rFonts w:cstheme="majorBidi"/>
        </w:rPr>
        <w:tab/>
      </w:r>
    </w:p>
    <w:p w14:paraId="42DAC3C1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International Week – please share respective flyers and support our International individuals and organizations!</w:t>
      </w:r>
    </w:p>
    <w:p w14:paraId="5D949A67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All swag (including buttons, tablecloth, and stickers) have been ordered!</w:t>
      </w:r>
    </w:p>
    <w:p w14:paraId="28F452B6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‘Join the Conversation’ signage has been posted throughout the campus</w:t>
      </w:r>
    </w:p>
    <w:p w14:paraId="4015DC2B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Please let me know if you have a spot you haven’t seen signage that you recommend be there</w:t>
      </w:r>
    </w:p>
    <w:p w14:paraId="21AC4579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Finalized Public Relations Constitution updates</w:t>
      </w:r>
    </w:p>
    <w:p w14:paraId="68F2035A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Would love all Consent Week flyers!</w:t>
      </w:r>
    </w:p>
    <w:p w14:paraId="27779014" w14:textId="77777777" w:rsidR="00492D97" w:rsidRPr="00492D97" w:rsidRDefault="00492D97" w:rsidP="00492D97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Please forward those my way</w:t>
      </w:r>
    </w:p>
    <w:p w14:paraId="30DF16D3" w14:textId="77777777" w:rsidR="00492D97" w:rsidRPr="00492D97" w:rsidRDefault="00492D97" w:rsidP="00492D97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Finalized Student Senate “newsletter”</w:t>
      </w:r>
    </w:p>
    <w:p w14:paraId="797B6208" w14:textId="77777777" w:rsidR="00492D97" w:rsidRPr="00492D97" w:rsidRDefault="00492D97" w:rsidP="00492D97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Provides updates on projects we’ve started, supported, continued</w:t>
      </w:r>
    </w:p>
    <w:p w14:paraId="0D6CD4C1" w14:textId="77777777" w:rsidR="00492D97" w:rsidRPr="00492D97" w:rsidRDefault="00492D97" w:rsidP="00492D97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Provides future projects and initiatives</w:t>
      </w:r>
    </w:p>
    <w:p w14:paraId="1EFA43C8" w14:textId="485BD2FA" w:rsidR="006565A2" w:rsidRPr="003E3C98" w:rsidRDefault="00492D97" w:rsidP="00492D97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eastAsia="Times New Roman" w:cs="Times New Roman"/>
          <w:color w:val="000000"/>
        </w:rPr>
      </w:pPr>
      <w:r w:rsidRPr="00492D97">
        <w:rPr>
          <w:rFonts w:eastAsia="Times New Roman" w:cs="Times New Roman"/>
          <w:color w:val="000000"/>
          <w:bdr w:val="none" w:sz="0" w:space="0" w:color="auto" w:frame="1"/>
        </w:rPr>
        <w:t>Provides statement(s)</w:t>
      </w:r>
    </w:p>
    <w:p w14:paraId="193BC2BC" w14:textId="759FB505" w:rsidR="00D22DA2" w:rsidRPr="003E3C98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Cleveland</w:t>
      </w:r>
      <w:r w:rsidR="00F050D4" w:rsidRPr="003E3C98">
        <w:rPr>
          <w:rFonts w:cstheme="majorBidi"/>
          <w:b/>
        </w:rPr>
        <w:t xml:space="preserve">, </w:t>
      </w:r>
      <w:r w:rsidR="00CD2569" w:rsidRPr="003E3C98">
        <w:rPr>
          <w:rFonts w:cstheme="majorBidi"/>
          <w:b/>
        </w:rPr>
        <w:t>Student Organizations</w:t>
      </w:r>
      <w:r w:rsidR="00F050D4" w:rsidRPr="003E3C98">
        <w:rPr>
          <w:rFonts w:cstheme="majorBidi"/>
        </w:rPr>
        <w:t>—</w:t>
      </w:r>
    </w:p>
    <w:p w14:paraId="5F404333" w14:textId="7E278ECE" w:rsidR="000071BE" w:rsidRPr="003E3C98" w:rsidRDefault="00492D97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Meeting with a Potential org traveling tigers </w:t>
      </w:r>
    </w:p>
    <w:p w14:paraId="260B9289" w14:textId="440057B0" w:rsidR="00145103" w:rsidRPr="003E3C98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Gleeson</w:t>
      </w:r>
      <w:r w:rsidR="00C77B73" w:rsidRPr="003E3C98">
        <w:rPr>
          <w:rFonts w:cstheme="majorBidi"/>
          <w:b/>
        </w:rPr>
        <w:t>, RHA</w:t>
      </w:r>
      <w:r w:rsidR="00C0752F" w:rsidRPr="003E3C98">
        <w:rPr>
          <w:rFonts w:cstheme="majorBidi"/>
          <w:b/>
        </w:rPr>
        <w:t xml:space="preserve"> </w:t>
      </w:r>
      <w:r w:rsidR="00C0752F" w:rsidRPr="003E3C98">
        <w:rPr>
          <w:rFonts w:cstheme="majorBidi"/>
        </w:rPr>
        <w:t>–</w:t>
      </w:r>
      <w:r w:rsidR="00C865F5" w:rsidRPr="003E3C98">
        <w:rPr>
          <w:rFonts w:cstheme="majorBidi"/>
        </w:rPr>
        <w:t xml:space="preserve"> </w:t>
      </w:r>
    </w:p>
    <w:p w14:paraId="6A4EAA72" w14:textId="42898800" w:rsidR="00AC2CE1" w:rsidRPr="003E3C98" w:rsidRDefault="00492D97" w:rsidP="003E3C9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000000"/>
          <w:shd w:val="clear" w:color="auto" w:fill="FFFFFF"/>
        </w:rPr>
        <w:t xml:space="preserve">Sherri </w:t>
      </w:r>
      <w:r w:rsidR="003749AD" w:rsidRPr="003E3C98">
        <w:rPr>
          <w:rFonts w:eastAsia="Times New Roman" w:cs="Times New Roman"/>
          <w:color w:val="000000"/>
          <w:shd w:val="clear" w:color="auto" w:fill="FFFFFF"/>
        </w:rPr>
        <w:t>Sadoski</w:t>
      </w:r>
      <w:r w:rsidRPr="003E3C98">
        <w:rPr>
          <w:rFonts w:eastAsia="Times New Roman" w:cs="Times New Roman"/>
          <w:color w:val="000000"/>
          <w:shd w:val="clear" w:color="auto" w:fill="FFFFFF"/>
        </w:rPr>
        <w:t xml:space="preserve"> will be coming to RHA to talk about the housing Lottery on 4/03/19.</w:t>
      </w:r>
    </w:p>
    <w:p w14:paraId="7C1C888C" w14:textId="5A45721C" w:rsidR="00FF0B24" w:rsidRPr="003E3C98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Cole</w:t>
      </w:r>
      <w:r w:rsidR="00D048E8" w:rsidRPr="003E3C98">
        <w:rPr>
          <w:rFonts w:cstheme="majorBidi"/>
          <w:b/>
        </w:rPr>
        <w:t>, Greek</w:t>
      </w:r>
      <w:r w:rsidR="000602BB" w:rsidRPr="003E3C98">
        <w:rPr>
          <w:rFonts w:cstheme="majorBidi"/>
        </w:rPr>
        <w:t xml:space="preserve"> –</w:t>
      </w:r>
    </w:p>
    <w:p w14:paraId="554B68AF" w14:textId="109140ED" w:rsidR="000071BE" w:rsidRPr="003E3C98" w:rsidRDefault="00683C74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>Sigma Stacks April 25</w:t>
      </w:r>
      <w:r w:rsidRPr="003E3C98">
        <w:rPr>
          <w:rFonts w:cstheme="majorBidi"/>
          <w:vertAlign w:val="superscript"/>
        </w:rPr>
        <w:t>th</w:t>
      </w:r>
    </w:p>
    <w:p w14:paraId="478D3E06" w14:textId="399133E9" w:rsidR="00683C74" w:rsidRPr="003E3C98" w:rsidRDefault="00683C74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Summit this past Sunday </w:t>
      </w:r>
    </w:p>
    <w:p w14:paraId="2CF16CBD" w14:textId="38027FF3" w:rsidR="00145103" w:rsidRPr="003E3C98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Corsello</w:t>
      </w:r>
      <w:r w:rsidR="00C77B73" w:rsidRPr="003E3C98">
        <w:rPr>
          <w:rFonts w:cstheme="majorBidi"/>
          <w:b/>
        </w:rPr>
        <w:t>, Green</w:t>
      </w:r>
      <w:r w:rsidR="005B34E4" w:rsidRPr="003E3C98">
        <w:rPr>
          <w:rFonts w:cstheme="majorBidi"/>
        </w:rPr>
        <w:t xml:space="preserve"> </w:t>
      </w:r>
      <w:r w:rsidR="00880755" w:rsidRPr="003E3C98">
        <w:rPr>
          <w:rFonts w:cstheme="majorBidi"/>
        </w:rPr>
        <w:t>–</w:t>
      </w:r>
      <w:r w:rsidR="004A5EFA" w:rsidRPr="003E3C98">
        <w:rPr>
          <w:rFonts w:cstheme="majorBidi"/>
        </w:rPr>
        <w:t xml:space="preserve"> </w:t>
      </w:r>
      <w:r w:rsidR="003834BE" w:rsidRPr="003E3C98">
        <w:rPr>
          <w:rFonts w:cstheme="majorBidi"/>
        </w:rPr>
        <w:t xml:space="preserve"> </w:t>
      </w:r>
    </w:p>
    <w:p w14:paraId="4F5B4577" w14:textId="77777777" w:rsidR="00492D97" w:rsidRPr="003E3C98" w:rsidRDefault="00492D97" w:rsidP="00492D97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3E3C98">
        <w:rPr>
          <w:rFonts w:eastAsia="Times New Roman" w:cs="Times New Roman"/>
          <w:color w:val="000000"/>
        </w:rPr>
        <w:t xml:space="preserve">Hoping to participate in </w:t>
      </w:r>
      <w:proofErr w:type="spellStart"/>
      <w:r w:rsidRPr="003E3C98">
        <w:rPr>
          <w:rFonts w:eastAsia="Times New Roman" w:cs="Times New Roman"/>
          <w:color w:val="000000"/>
        </w:rPr>
        <w:t>Recyclemania</w:t>
      </w:r>
      <w:proofErr w:type="spellEnd"/>
      <w:r w:rsidRPr="003E3C98">
        <w:rPr>
          <w:rFonts w:eastAsia="Times New Roman" w:cs="Times New Roman"/>
          <w:color w:val="000000"/>
        </w:rPr>
        <w:t xml:space="preserve">: </w:t>
      </w:r>
      <w:proofErr w:type="gramStart"/>
      <w:r w:rsidRPr="003E3C98">
        <w:rPr>
          <w:rFonts w:eastAsia="Times New Roman" w:cs="Times New Roman"/>
          <w:color w:val="000000"/>
        </w:rPr>
        <w:t>8 week</w:t>
      </w:r>
      <w:proofErr w:type="gramEnd"/>
      <w:r w:rsidRPr="003E3C98">
        <w:rPr>
          <w:rFonts w:eastAsia="Times New Roman" w:cs="Times New Roman"/>
          <w:color w:val="000000"/>
        </w:rPr>
        <w:t xml:space="preserve"> competition between colleges of similar sizes for recycling </w:t>
      </w:r>
    </w:p>
    <w:p w14:paraId="6B33CA53" w14:textId="12B6CA92" w:rsidR="00AC2CE1" w:rsidRPr="003E3C98" w:rsidRDefault="00492D97" w:rsidP="003E3C98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3E3C98">
        <w:rPr>
          <w:rFonts w:eastAsia="Times New Roman" w:cs="Times New Roman"/>
          <w:color w:val="000000"/>
        </w:rPr>
        <w:t>Green Club Succulent Event: April 24, 2019 on Stoughton Lawn from 6-7:30pm </w:t>
      </w:r>
    </w:p>
    <w:p w14:paraId="1D7C75F4" w14:textId="0497406D" w:rsidR="00034741" w:rsidRPr="003E3C98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Melaku</w:t>
      </w:r>
      <w:r w:rsidR="00C0752F" w:rsidRPr="003E3C98">
        <w:rPr>
          <w:rFonts w:cstheme="majorBidi"/>
          <w:b/>
        </w:rPr>
        <w:t>, AIA</w:t>
      </w:r>
      <w:r w:rsidR="00C0752F" w:rsidRPr="003E3C98">
        <w:rPr>
          <w:rFonts w:cstheme="majorBidi"/>
        </w:rPr>
        <w:t xml:space="preserve"> –</w:t>
      </w:r>
    </w:p>
    <w:p w14:paraId="37245029" w14:textId="0985FAF0" w:rsidR="00914D2B" w:rsidRPr="003E3C98" w:rsidRDefault="003E3C98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International Week! </w:t>
      </w:r>
    </w:p>
    <w:p w14:paraId="46D030C7" w14:textId="0EE72133" w:rsidR="0063213E" w:rsidRPr="003E3C98" w:rsidRDefault="00492D97" w:rsidP="0063213E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XXX</w:t>
      </w:r>
      <w:r w:rsidR="0035021D" w:rsidRPr="003E3C98">
        <w:rPr>
          <w:rFonts w:cstheme="majorBidi"/>
          <w:b/>
        </w:rPr>
        <w:t>, Witten’Burbs</w:t>
      </w:r>
      <w:r w:rsidR="005B34E4" w:rsidRPr="003E3C98">
        <w:rPr>
          <w:rFonts w:cstheme="majorBidi"/>
        </w:rPr>
        <w:t xml:space="preserve"> </w:t>
      </w:r>
      <w:r w:rsidR="00880755" w:rsidRPr="003E3C98">
        <w:rPr>
          <w:rFonts w:cstheme="majorBidi"/>
        </w:rPr>
        <w:t>–</w:t>
      </w:r>
    </w:p>
    <w:p w14:paraId="74A90F21" w14:textId="20EC232F" w:rsidR="00B65CB6" w:rsidRPr="003E3C9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4B7432BC" w:rsidR="000071BE" w:rsidRPr="003E3C98" w:rsidRDefault="00AD68EA" w:rsidP="000071BE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lastRenderedPageBreak/>
        <w:t>Gregg</w:t>
      </w:r>
      <w:r w:rsidR="00791ED1" w:rsidRPr="003E3C98">
        <w:rPr>
          <w:rFonts w:cstheme="majorBidi"/>
          <w:b/>
        </w:rPr>
        <w:t>, CBS</w:t>
      </w:r>
      <w:r w:rsidR="00791ED1" w:rsidRPr="003E3C98">
        <w:rPr>
          <w:rFonts w:cstheme="majorBidi"/>
        </w:rPr>
        <w:t xml:space="preserve"> </w:t>
      </w:r>
    </w:p>
    <w:p w14:paraId="6BBDA7BA" w14:textId="3E690EB1" w:rsidR="000071BE" w:rsidRPr="003E3C98" w:rsidRDefault="00492D97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65A5B3FE" w14:textId="7EB1377E" w:rsidR="00AC2CE1" w:rsidRPr="003E3C98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Fisher,</w:t>
      </w:r>
      <w:r w:rsidR="00DB7C67" w:rsidRPr="003E3C98">
        <w:rPr>
          <w:rFonts w:cstheme="majorBidi"/>
          <w:b/>
        </w:rPr>
        <w:t xml:space="preserve"> Interfaith</w:t>
      </w:r>
      <w:r w:rsidR="00950831" w:rsidRPr="003E3C98">
        <w:rPr>
          <w:rFonts w:cstheme="majorBidi"/>
        </w:rPr>
        <w:t xml:space="preserve">- </w:t>
      </w:r>
    </w:p>
    <w:p w14:paraId="7977F9B3" w14:textId="05B9A7DA" w:rsidR="000D7084" w:rsidRPr="003E3C98" w:rsidRDefault="00492D97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17AB5AE4" w14:textId="168614DE" w:rsidR="009E0680" w:rsidRPr="003E3C98" w:rsidRDefault="003154A4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  <w:bCs/>
        </w:rPr>
        <w:t>Brueck</w:t>
      </w:r>
      <w:r w:rsidR="00433CE3" w:rsidRPr="003E3C98">
        <w:rPr>
          <w:rFonts w:cstheme="majorBidi"/>
          <w:b/>
          <w:bCs/>
        </w:rPr>
        <w:t>, SAAC –</w:t>
      </w:r>
    </w:p>
    <w:p w14:paraId="62366544" w14:textId="73BBF65A" w:rsidR="000071BE" w:rsidRPr="003E3C98" w:rsidRDefault="00492D9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3C44D29B" w14:textId="72286458" w:rsidR="00B63F0C" w:rsidRPr="003E3C98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3E3C98">
        <w:rPr>
          <w:rFonts w:cstheme="majorBidi"/>
          <w:b/>
          <w:bCs/>
        </w:rPr>
        <w:t>Poska</w:t>
      </w:r>
      <w:r w:rsidR="00B63F0C" w:rsidRPr="003E3C98">
        <w:rPr>
          <w:rFonts w:cstheme="majorBidi"/>
          <w:b/>
          <w:bCs/>
        </w:rPr>
        <w:t xml:space="preserve">, GSDA – </w:t>
      </w:r>
    </w:p>
    <w:p w14:paraId="76A50558" w14:textId="0426EA10" w:rsidR="00280AC8" w:rsidRPr="003E3C98" w:rsidRDefault="00280AC8" w:rsidP="003E3C98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/>
        </w:rPr>
      </w:pPr>
      <w:r w:rsidRPr="003E3C98">
        <w:rPr>
          <w:rFonts w:cs="Times New Roman"/>
          <w:color w:val="000000"/>
        </w:rPr>
        <w:t>Elected new officers</w:t>
      </w:r>
    </w:p>
    <w:p w14:paraId="33CB0931" w14:textId="396BE675" w:rsidR="00280AC8" w:rsidRDefault="003E3C98" w:rsidP="003E3C98">
      <w:pPr>
        <w:pStyle w:val="ListParagraph"/>
        <w:numPr>
          <w:ilvl w:val="2"/>
          <w:numId w:val="31"/>
        </w:numPr>
        <w:shd w:val="clear" w:color="auto" w:fill="FFFFFF"/>
        <w:rPr>
          <w:rFonts w:cs="Times New Roman"/>
          <w:color w:val="000000"/>
        </w:rPr>
      </w:pPr>
      <w:r w:rsidRPr="003E3C98">
        <w:rPr>
          <w:rFonts w:cs="Times New Roman"/>
          <w:color w:val="000000"/>
        </w:rPr>
        <w:t> </w:t>
      </w:r>
      <w:r w:rsidR="00280AC8" w:rsidRPr="003E3C98">
        <w:rPr>
          <w:rFonts w:cs="Times New Roman"/>
          <w:color w:val="000000"/>
        </w:rPr>
        <w:t>confused about the senator position: is on the ballot but our const</w:t>
      </w:r>
      <w:r>
        <w:rPr>
          <w:rFonts w:cs="Times New Roman"/>
          <w:color w:val="000000"/>
        </w:rPr>
        <w:t xml:space="preserve">itution states that we as </w:t>
      </w:r>
      <w:r w:rsidR="00914C9D">
        <w:rPr>
          <w:rFonts w:cs="Times New Roman"/>
          <w:color w:val="000000"/>
        </w:rPr>
        <w:t>an organization</w:t>
      </w:r>
      <w:r w:rsidR="00280AC8" w:rsidRPr="003E3C98">
        <w:rPr>
          <w:rFonts w:cs="Times New Roman"/>
          <w:color w:val="000000"/>
        </w:rPr>
        <w:t xml:space="preserve"> appoint someone</w:t>
      </w:r>
    </w:p>
    <w:p w14:paraId="7B74F223" w14:textId="6A20F354" w:rsidR="00914C9D" w:rsidRPr="003E3C98" w:rsidRDefault="00914C9D" w:rsidP="003E3C98">
      <w:pPr>
        <w:pStyle w:val="ListParagraph"/>
        <w:numPr>
          <w:ilvl w:val="2"/>
          <w:numId w:val="3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Are appointed not elected </w:t>
      </w:r>
    </w:p>
    <w:p w14:paraId="0F2C58F9" w14:textId="5E8E0CE4" w:rsidR="00280AC8" w:rsidRPr="003E3C98" w:rsidRDefault="00280AC8" w:rsidP="003E3C98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/>
        </w:rPr>
      </w:pPr>
      <w:r w:rsidRPr="003E3C98">
        <w:rPr>
          <w:rFonts w:cs="Times New Roman"/>
          <w:color w:val="000000"/>
        </w:rPr>
        <w:t xml:space="preserve"> Trans visibility week: GSDA doesn't have anything specific planned but be aware of issues impacting those who may identify within this group</w:t>
      </w:r>
    </w:p>
    <w:p w14:paraId="378E7203" w14:textId="75455C2B" w:rsidR="000D7084" w:rsidRPr="003E3C98" w:rsidRDefault="00280AC8" w:rsidP="003E3C98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/>
        </w:rPr>
      </w:pPr>
      <w:r w:rsidRPr="003E3C98">
        <w:rPr>
          <w:rFonts w:cs="Times New Roman"/>
          <w:color w:val="000000"/>
        </w:rPr>
        <w:t>Day of Silence: April 12th, sock tie dye on Stoughton Lawn</w:t>
      </w:r>
    </w:p>
    <w:p w14:paraId="29B8FEAD" w14:textId="15A256D4" w:rsidR="00AC2CE1" w:rsidRPr="003E3C98" w:rsidRDefault="003154A4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Dobrotka</w:t>
      </w:r>
      <w:r w:rsidR="00CC6BBA" w:rsidRPr="003E3C98">
        <w:rPr>
          <w:rFonts w:cstheme="majorBidi"/>
          <w:b/>
        </w:rPr>
        <w:t>, 2020</w:t>
      </w:r>
      <w:r w:rsidR="00DD7FDC" w:rsidRPr="003E3C98">
        <w:rPr>
          <w:rFonts w:cstheme="majorBidi"/>
        </w:rPr>
        <w:t xml:space="preserve"> – </w:t>
      </w:r>
    </w:p>
    <w:p w14:paraId="210DE70D" w14:textId="31B47A13" w:rsidR="00503F3B" w:rsidRPr="003E3C98" w:rsidRDefault="00492D97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>No report</w:t>
      </w:r>
    </w:p>
    <w:p w14:paraId="4432E1FE" w14:textId="16055736" w:rsidR="00503F3B" w:rsidRPr="003E3C98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Joseph</w:t>
      </w:r>
      <w:r w:rsidR="00C0428A" w:rsidRPr="003E3C98">
        <w:rPr>
          <w:rFonts w:cstheme="majorBidi"/>
          <w:b/>
        </w:rPr>
        <w:t>, 20</w:t>
      </w:r>
      <w:r w:rsidR="00CC6BBA" w:rsidRPr="003E3C98">
        <w:rPr>
          <w:rFonts w:cstheme="majorBidi"/>
          <w:b/>
        </w:rPr>
        <w:t>21</w:t>
      </w:r>
      <w:r w:rsidR="00C0428A" w:rsidRPr="003E3C98">
        <w:rPr>
          <w:rFonts w:cstheme="majorBidi"/>
        </w:rPr>
        <w:t xml:space="preserve"> – </w:t>
      </w:r>
    </w:p>
    <w:p w14:paraId="6A373F42" w14:textId="5485B630" w:rsidR="00AD68EA" w:rsidRPr="003E3C98" w:rsidRDefault="00C449BC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337C6A63" w14:textId="79A5FEF8" w:rsidR="00AD68EA" w:rsidRPr="003E3C98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Thombs</w:t>
      </w:r>
      <w:r w:rsidR="00AD68EA" w:rsidRPr="003E3C98">
        <w:rPr>
          <w:rFonts w:cstheme="majorBidi"/>
          <w:b/>
        </w:rPr>
        <w:t>, 202</w:t>
      </w:r>
      <w:r w:rsidRPr="003E3C98">
        <w:rPr>
          <w:rFonts w:cstheme="majorBidi"/>
          <w:b/>
        </w:rPr>
        <w:t>2</w:t>
      </w:r>
      <w:r w:rsidR="00AD68EA" w:rsidRPr="003E3C98">
        <w:rPr>
          <w:rFonts w:cstheme="majorBidi"/>
        </w:rPr>
        <w:t xml:space="preserve"> - </w:t>
      </w:r>
    </w:p>
    <w:p w14:paraId="472A51CE" w14:textId="2D1754D1" w:rsidR="00503F3B" w:rsidRPr="003E3C98" w:rsidRDefault="00914C9D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D840317" w14:textId="4A969DF8" w:rsidR="00AC2CE1" w:rsidRPr="003E3C98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 w:rsidRPr="003E3C98">
        <w:rPr>
          <w:rFonts w:cstheme="majorBidi"/>
          <w:b/>
        </w:rPr>
        <w:t>Gill</w:t>
      </w:r>
      <w:r w:rsidR="00C514EC" w:rsidRPr="003E3C98">
        <w:rPr>
          <w:rFonts w:cstheme="majorBidi"/>
          <w:b/>
        </w:rPr>
        <w:t xml:space="preserve"> </w:t>
      </w:r>
      <w:r w:rsidR="00C02BD5" w:rsidRPr="003E3C98">
        <w:rPr>
          <w:rFonts w:cstheme="majorBidi"/>
          <w:b/>
        </w:rPr>
        <w:t>,</w:t>
      </w:r>
      <w:proofErr w:type="gramEnd"/>
      <w:r w:rsidR="00C02BD5" w:rsidRPr="003E3C98">
        <w:rPr>
          <w:rFonts w:cstheme="majorBidi"/>
          <w:b/>
        </w:rPr>
        <w:t xml:space="preserve"> Advisor</w:t>
      </w:r>
      <w:r w:rsidR="00C02BD5" w:rsidRPr="003E3C98">
        <w:rPr>
          <w:rFonts w:cstheme="majorBidi"/>
        </w:rPr>
        <w:t xml:space="preserve"> </w:t>
      </w:r>
      <w:r w:rsidR="00406FBF" w:rsidRPr="003E3C98">
        <w:rPr>
          <w:rFonts w:cstheme="majorBidi"/>
        </w:rPr>
        <w:t>–</w:t>
      </w:r>
    </w:p>
    <w:p w14:paraId="0F371481" w14:textId="2EFE8711" w:rsidR="00AC2CE1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Leadership awards night is tomorrow</w:t>
      </w:r>
    </w:p>
    <w:p w14:paraId="0D23BC61" w14:textId="4018E5F7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Spark event in post at 6pm </w:t>
      </w:r>
    </w:p>
    <w:p w14:paraId="759068FF" w14:textId="3AAB5A43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Celebration of learning and honors </w:t>
      </w:r>
      <w:r w:rsidR="003749AD">
        <w:rPr>
          <w:rFonts w:cstheme="majorBidi"/>
        </w:rPr>
        <w:t>convocation</w:t>
      </w:r>
      <w:r w:rsidR="0050381E">
        <w:rPr>
          <w:rFonts w:cstheme="majorBidi"/>
        </w:rPr>
        <w:t xml:space="preserve"> </w:t>
      </w:r>
      <w:r>
        <w:rPr>
          <w:rFonts w:cstheme="majorBidi"/>
        </w:rPr>
        <w:t xml:space="preserve"> </w:t>
      </w:r>
    </w:p>
    <w:p w14:paraId="163AFACB" w14:textId="6445945F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proofErr w:type="spellStart"/>
      <w:r>
        <w:rPr>
          <w:rFonts w:cstheme="majorBidi"/>
        </w:rPr>
        <w:t>Wittmen</w:t>
      </w:r>
      <w:proofErr w:type="spellEnd"/>
      <w:r>
        <w:rPr>
          <w:rFonts w:cstheme="majorBidi"/>
        </w:rPr>
        <w:t xml:space="preserve"> crew </w:t>
      </w:r>
    </w:p>
    <w:p w14:paraId="5C59DEFF" w14:textId="0EC914C3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Just eve </w:t>
      </w:r>
    </w:p>
    <w:p w14:paraId="7ECCB858" w14:textId="2FC0D0ED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The tempest </w:t>
      </w:r>
    </w:p>
    <w:p w14:paraId="532E3C01" w14:textId="50F8F166" w:rsidR="00914C9D" w:rsidRDefault="00914C9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Housing open forum tomorrow </w:t>
      </w:r>
    </w:p>
    <w:p w14:paraId="09ECEBD3" w14:textId="39EAF36B" w:rsidR="0050381E" w:rsidRPr="003E3C98" w:rsidRDefault="0050381E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S/o to Accha and shades of pearl for an amazing symposium </w:t>
      </w:r>
    </w:p>
    <w:p w14:paraId="02D05B4F" w14:textId="6E92E807" w:rsidR="00880755" w:rsidRPr="003E3C98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3E3C98">
        <w:rPr>
          <w:rFonts w:cstheme="majorBidi"/>
        </w:rPr>
        <w:t>Committee Reports:</w:t>
      </w:r>
      <w:r w:rsidR="00423A16" w:rsidRPr="003E3C98">
        <w:rPr>
          <w:rFonts w:cstheme="majorBidi"/>
        </w:rPr>
        <w:t xml:space="preserve"> </w:t>
      </w:r>
      <w:r w:rsidR="00423A16" w:rsidRPr="003E3C98">
        <w:rPr>
          <w:rFonts w:cstheme="majorBidi"/>
          <w:color w:val="C0504D" w:themeColor="accent2"/>
        </w:rPr>
        <w:t>(5 minutes)</w:t>
      </w:r>
    </w:p>
    <w:p w14:paraId="3D2FE148" w14:textId="7FFAAA44" w:rsidR="0051122E" w:rsidRPr="003E3C98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Hurst</w:t>
      </w:r>
      <w:r w:rsidR="00B448BD" w:rsidRPr="003E3C98">
        <w:rPr>
          <w:rFonts w:cstheme="majorBidi"/>
          <w:b/>
        </w:rPr>
        <w:t xml:space="preserve">, </w:t>
      </w:r>
      <w:r w:rsidR="00880755" w:rsidRPr="003E3C98">
        <w:rPr>
          <w:rFonts w:cstheme="majorBidi"/>
          <w:b/>
        </w:rPr>
        <w:t xml:space="preserve">Build a Better Wittenberg </w:t>
      </w:r>
      <w:r w:rsidR="00880755" w:rsidRPr="003E3C98">
        <w:rPr>
          <w:rFonts w:cstheme="majorBidi"/>
        </w:rPr>
        <w:t>–</w:t>
      </w:r>
    </w:p>
    <w:p w14:paraId="49F6B629" w14:textId="148983A7" w:rsidR="000D7084" w:rsidRPr="003E3C98" w:rsidRDefault="00492D97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212121"/>
          <w:shd w:val="clear" w:color="auto" w:fill="FFFFFF"/>
        </w:rPr>
        <w:t>Our next meeting is the 10</w:t>
      </w:r>
      <w:r w:rsidRPr="003E3C98">
        <w:rPr>
          <w:rFonts w:eastAsia="Times New Roman" w:cs="Times New Roman"/>
          <w:color w:val="212121"/>
          <w:shd w:val="clear" w:color="auto" w:fill="FFFFFF"/>
          <w:vertAlign w:val="superscript"/>
        </w:rPr>
        <w:t>th</w:t>
      </w:r>
      <w:r w:rsidRPr="003E3C98">
        <w:rPr>
          <w:rFonts w:eastAsia="Times New Roman" w:cs="Times New Roman"/>
          <w:color w:val="212121"/>
          <w:shd w:val="clear" w:color="auto" w:fill="FFFFFF"/>
        </w:rPr>
        <w:t> of April at 5:30, I will let all know if any allocation requests come through.</w:t>
      </w:r>
    </w:p>
    <w:p w14:paraId="6C2425BF" w14:textId="57EB6E62" w:rsidR="008C1683" w:rsidRPr="003E3C98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3E3C98">
        <w:rPr>
          <w:rFonts w:cstheme="majorBidi"/>
          <w:b/>
        </w:rPr>
        <w:t>Racanelli, Finance</w:t>
      </w:r>
      <w:r w:rsidR="00B132BD" w:rsidRPr="003E3C98">
        <w:rPr>
          <w:rFonts w:cstheme="majorBidi"/>
        </w:rPr>
        <w:t xml:space="preserve">- </w:t>
      </w:r>
    </w:p>
    <w:p w14:paraId="74BFF777" w14:textId="4A933E9C" w:rsidR="00AC2CE1" w:rsidRPr="003E3C98" w:rsidRDefault="00280AC8" w:rsidP="00280AC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3E3C98">
        <w:rPr>
          <w:rFonts w:eastAsia="Times New Roman" w:cs="Times New Roman"/>
          <w:color w:val="000000"/>
          <w:shd w:val="clear" w:color="auto" w:fill="FFFFFF"/>
        </w:rPr>
        <w:t>Tiger Fund allocated, $1250 to CBS an $2223 to SAAC. We have about $450 left in Tiger Fund.</w:t>
      </w:r>
    </w:p>
    <w:p w14:paraId="27AB4305" w14:textId="05AFE9BC" w:rsidR="00071A32" w:rsidRPr="003E3C98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Untenaher</w:t>
      </w:r>
      <w:r w:rsidR="00B448BD" w:rsidRPr="003E3C98">
        <w:rPr>
          <w:rFonts w:cstheme="majorBidi"/>
          <w:b/>
        </w:rPr>
        <w:t>, Educational Policy</w:t>
      </w:r>
      <w:r w:rsidR="00B52728" w:rsidRPr="003E3C98">
        <w:rPr>
          <w:rFonts w:cstheme="majorBidi"/>
        </w:rPr>
        <w:t xml:space="preserve"> </w:t>
      </w:r>
      <w:r w:rsidR="00B52728" w:rsidRPr="003E3C98">
        <w:rPr>
          <w:rFonts w:cstheme="majorBidi"/>
        </w:rPr>
        <w:softHyphen/>
        <w:t>–</w:t>
      </w:r>
    </w:p>
    <w:p w14:paraId="2E782A2E" w14:textId="12450D9A" w:rsidR="000071BE" w:rsidRPr="003E3C98" w:rsidRDefault="00492D97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477F85F5" w14:textId="38968236" w:rsidR="00CA4005" w:rsidRPr="003E3C98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Nydegger</w:t>
      </w:r>
      <w:r w:rsidR="00B448BD" w:rsidRPr="003E3C98">
        <w:rPr>
          <w:rFonts w:cstheme="majorBidi"/>
          <w:b/>
        </w:rPr>
        <w:t xml:space="preserve">, Public Relations </w:t>
      </w:r>
      <w:r w:rsidR="008C1683" w:rsidRPr="003E3C98">
        <w:rPr>
          <w:rFonts w:cstheme="majorBidi"/>
        </w:rPr>
        <w:t>–</w:t>
      </w:r>
      <w:r w:rsidR="00B65CB6" w:rsidRPr="003E3C98">
        <w:rPr>
          <w:rFonts w:cstheme="majorBidi"/>
        </w:rPr>
        <w:t xml:space="preserve"> </w:t>
      </w:r>
    </w:p>
    <w:p w14:paraId="04C0B385" w14:textId="0DD5B4AD" w:rsidR="00AD5F19" w:rsidRPr="003E3C98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 </w:t>
      </w:r>
      <w:r w:rsidR="00280AC8" w:rsidRPr="003E3C98">
        <w:rPr>
          <w:rFonts w:cstheme="majorBidi"/>
        </w:rPr>
        <w:t xml:space="preserve">No report </w:t>
      </w:r>
    </w:p>
    <w:p w14:paraId="2D536682" w14:textId="34886B87" w:rsidR="00071A32" w:rsidRPr="003E3C98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Kraus</w:t>
      </w:r>
      <w:r w:rsidR="00B448BD" w:rsidRPr="003E3C98">
        <w:rPr>
          <w:rFonts w:cstheme="majorBidi"/>
          <w:b/>
        </w:rPr>
        <w:t>, Elections</w:t>
      </w:r>
      <w:r w:rsidR="00027E1F" w:rsidRPr="003E3C98">
        <w:rPr>
          <w:rFonts w:cstheme="majorBidi"/>
        </w:rPr>
        <w:t xml:space="preserve"> </w:t>
      </w:r>
    </w:p>
    <w:p w14:paraId="71971857" w14:textId="73F88FFE" w:rsidR="00470ED7" w:rsidRPr="003E3C98" w:rsidRDefault="00280AC8" w:rsidP="00470ED7">
      <w:pPr>
        <w:pStyle w:val="ListParagraph"/>
        <w:numPr>
          <w:ilvl w:val="0"/>
          <w:numId w:val="35"/>
        </w:numPr>
        <w:rPr>
          <w:rFonts w:cstheme="majorBidi"/>
        </w:rPr>
      </w:pPr>
      <w:r w:rsidRPr="003E3C98">
        <w:rPr>
          <w:rFonts w:cstheme="majorBidi"/>
        </w:rPr>
        <w:t xml:space="preserve">Sign up on the doodle poll </w:t>
      </w:r>
      <w:r w:rsidR="003E3C98">
        <w:rPr>
          <w:rFonts w:cstheme="majorBidi"/>
        </w:rPr>
        <w:t xml:space="preserve">tonight! </w:t>
      </w:r>
    </w:p>
    <w:p w14:paraId="12B0EA97" w14:textId="46832F37" w:rsidR="00B45690" w:rsidRPr="003E3C98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  <w:b/>
        </w:rPr>
        <w:t>Corsello</w:t>
      </w:r>
      <w:r w:rsidR="00B45690" w:rsidRPr="003E3C98">
        <w:rPr>
          <w:rFonts w:cstheme="majorBidi"/>
          <w:b/>
        </w:rPr>
        <w:t>,</w:t>
      </w:r>
      <w:r w:rsidR="00B45690" w:rsidRPr="003E3C98">
        <w:rPr>
          <w:rFonts w:cstheme="majorBidi"/>
        </w:rPr>
        <w:t xml:space="preserve"> </w:t>
      </w:r>
      <w:r w:rsidR="00B45690" w:rsidRPr="003E3C98">
        <w:rPr>
          <w:rFonts w:cstheme="majorBidi"/>
          <w:b/>
        </w:rPr>
        <w:t xml:space="preserve">Dining Services Committee </w:t>
      </w:r>
      <w:r w:rsidR="00950131" w:rsidRPr="003E3C98">
        <w:rPr>
          <w:rFonts w:cstheme="majorBidi"/>
          <w:b/>
        </w:rPr>
        <w:t>–</w:t>
      </w:r>
      <w:r w:rsidR="00B45690" w:rsidRPr="003E3C98">
        <w:rPr>
          <w:rFonts w:cstheme="majorBidi"/>
        </w:rPr>
        <w:t xml:space="preserve"> </w:t>
      </w:r>
    </w:p>
    <w:p w14:paraId="40A6FE90" w14:textId="23111002" w:rsidR="000071BE" w:rsidRPr="003E3C98" w:rsidRDefault="00280AC8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No report </w:t>
      </w:r>
    </w:p>
    <w:p w14:paraId="22921422" w14:textId="25D98F7F" w:rsidR="004A0FA0" w:rsidRPr="003E3C98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 w:rsidRPr="003E3C98">
        <w:rPr>
          <w:rFonts w:cstheme="majorBidi"/>
          <w:b/>
        </w:rPr>
        <w:lastRenderedPageBreak/>
        <w:t>XXX</w:t>
      </w:r>
      <w:r w:rsidR="00793161" w:rsidRPr="003E3C98">
        <w:rPr>
          <w:rFonts w:cstheme="majorBidi"/>
          <w:b/>
        </w:rPr>
        <w:t xml:space="preserve">, </w:t>
      </w:r>
      <w:r w:rsidR="004A0FA0" w:rsidRPr="003E3C98">
        <w:rPr>
          <w:rFonts w:cstheme="majorBidi"/>
          <w:b/>
        </w:rPr>
        <w:t>Diversity Coalition-</w:t>
      </w:r>
    </w:p>
    <w:p w14:paraId="7DEEE203" w14:textId="2BC2B903" w:rsidR="00722EF7" w:rsidRPr="003E3C98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Pr="003E3C98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 w:rsidRPr="003E3C98">
        <w:rPr>
          <w:rFonts w:cstheme="majorBidi"/>
        </w:rPr>
        <w:t>Open Forum:</w:t>
      </w:r>
    </w:p>
    <w:p w14:paraId="0589284A" w14:textId="2179AC7B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Nydegger I went to the meeting about the tunnel of oppression</w:t>
      </w:r>
    </w:p>
    <w:p w14:paraId="53DAB2B0" w14:textId="6813E83F" w:rsidR="0050381E" w:rsidRDefault="003749AD" w:rsidP="0050381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Senate is representing disabilities during the </w:t>
      </w:r>
      <w:proofErr w:type="spellStart"/>
      <w:r>
        <w:rPr>
          <w:rFonts w:cstheme="majorBidi"/>
        </w:rPr>
        <w:t>tunl</w:t>
      </w:r>
      <w:r w:rsidR="0050381E">
        <w:rPr>
          <w:rFonts w:cstheme="majorBidi"/>
        </w:rPr>
        <w:t>e</w:t>
      </w:r>
      <w:proofErr w:type="spellEnd"/>
      <w:r w:rsidR="0050381E">
        <w:rPr>
          <w:rFonts w:cstheme="majorBidi"/>
        </w:rPr>
        <w:t xml:space="preserve"> of oppression, we have to come up with a skit. If you are interested, please reach out to me. Please fill out the doodle poll and If you are not available send in an excuse to Maya or Rachel </w:t>
      </w:r>
    </w:p>
    <w:p w14:paraId="43EC3F4B" w14:textId="6F5BD869" w:rsidR="0050381E" w:rsidRDefault="0050381E" w:rsidP="0050381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Skit information by the 12</w:t>
      </w:r>
      <w:r w:rsidRPr="0050381E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of April</w:t>
      </w:r>
    </w:p>
    <w:p w14:paraId="463DCF89" w14:textId="26A42C08" w:rsidR="0050381E" w:rsidRDefault="0050381E" w:rsidP="0050381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Event is on the 23</w:t>
      </w:r>
      <w:r w:rsidRPr="0050381E">
        <w:rPr>
          <w:rFonts w:cstheme="majorBidi"/>
          <w:vertAlign w:val="superscript"/>
        </w:rPr>
        <w:t>rd</w:t>
      </w:r>
      <w:r>
        <w:rPr>
          <w:rFonts w:cstheme="majorBidi"/>
        </w:rPr>
        <w:t xml:space="preserve"> of April </w:t>
      </w:r>
    </w:p>
    <w:p w14:paraId="27557381" w14:textId="04DFE405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Wallace has had a few students approach her about counseling services </w:t>
      </w:r>
    </w:p>
    <w:p w14:paraId="143CDCD4" w14:textId="2D08B236" w:rsidR="0050381E" w:rsidRDefault="0050381E" w:rsidP="0050381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3 week gabs in-between appointments </w:t>
      </w:r>
    </w:p>
    <w:p w14:paraId="7F3168A7" w14:textId="0A362CA1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Witt fest tickets </w:t>
      </w:r>
    </w:p>
    <w:p w14:paraId="2588BFE3" w14:textId="0619CA03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Poska asked about the carbon monoxide detectors </w:t>
      </w:r>
    </w:p>
    <w:p w14:paraId="0339E648" w14:textId="7DE18822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Untenaher Marry Jo celebrations may 1</w:t>
      </w:r>
      <w:r w:rsidRPr="0050381E">
        <w:rPr>
          <w:rFonts w:cstheme="majorBidi"/>
          <w:vertAlign w:val="superscript"/>
        </w:rPr>
        <w:t>st</w:t>
      </w:r>
      <w:r>
        <w:rPr>
          <w:rFonts w:cstheme="majorBidi"/>
        </w:rPr>
        <w:t xml:space="preserve"> 4pm it would be appropriate to give her a gift on behalf of senate </w:t>
      </w:r>
    </w:p>
    <w:p w14:paraId="318A2C1B" w14:textId="77777777" w:rsidR="0050381E" w:rsidRDefault="0050381E" w:rsidP="0050381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Casey will be emailing out the information</w:t>
      </w:r>
    </w:p>
    <w:p w14:paraId="10051574" w14:textId="7F36B78E" w:rsidR="0050381E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Fischer </w:t>
      </w:r>
      <w:proofErr w:type="spellStart"/>
      <w:r>
        <w:rPr>
          <w:rFonts w:cstheme="majorBidi"/>
        </w:rPr>
        <w:t>AXiD</w:t>
      </w:r>
      <w:proofErr w:type="spellEnd"/>
      <w:r>
        <w:rPr>
          <w:rFonts w:cstheme="majorBidi"/>
        </w:rPr>
        <w:t xml:space="preserve"> step it up 5k is on Saturday and starts at 8am. All money goes to Autism Speaks  </w:t>
      </w:r>
    </w:p>
    <w:p w14:paraId="712CC5A2" w14:textId="5DA6CC37" w:rsidR="0050381E" w:rsidRPr="003E3C98" w:rsidRDefault="0050381E" w:rsidP="0050381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Brueck SAAAC is having their blood drive on May 2</w:t>
      </w:r>
      <w:r w:rsidRPr="0050381E">
        <w:rPr>
          <w:rFonts w:cstheme="majorBidi"/>
          <w:vertAlign w:val="superscript"/>
        </w:rPr>
        <w:t>nd</w:t>
      </w:r>
      <w:r>
        <w:rPr>
          <w:rFonts w:cstheme="majorBidi"/>
        </w:rPr>
        <w:t xml:space="preserve"> </w:t>
      </w:r>
    </w:p>
    <w:p w14:paraId="1E104B30" w14:textId="77777777" w:rsidR="00AC2CE1" w:rsidRPr="003E3C98" w:rsidRDefault="00AC2CE1" w:rsidP="00AC2CE1">
      <w:pPr>
        <w:rPr>
          <w:rFonts w:cstheme="majorBidi"/>
        </w:rPr>
      </w:pPr>
    </w:p>
    <w:p w14:paraId="1373DC9F" w14:textId="4D69F9BB" w:rsidR="009E0680" w:rsidRPr="003E3C98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3E3C98">
        <w:rPr>
          <w:rFonts w:cstheme="majorBidi"/>
        </w:rPr>
        <w:t>Old Business:</w:t>
      </w:r>
    </w:p>
    <w:p w14:paraId="70EE798F" w14:textId="1F940C70" w:rsidR="00AC2CE1" w:rsidRDefault="00280AC8" w:rsidP="000D7084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</w:rPr>
        <w:t xml:space="preserve">LNI </w:t>
      </w:r>
    </w:p>
    <w:p w14:paraId="55ED6328" w14:textId="0768E1B7" w:rsidR="004762D4" w:rsidRPr="003E3C98" w:rsidRDefault="004762D4" w:rsidP="004762D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Tabled for Next week pending asking Rob Young about any issues with 501c </w:t>
      </w:r>
    </w:p>
    <w:p w14:paraId="65C48A73" w14:textId="77777777" w:rsidR="00D822E8" w:rsidRDefault="00280AC8" w:rsidP="00280AC8">
      <w:pPr>
        <w:pStyle w:val="ListParagraph"/>
        <w:numPr>
          <w:ilvl w:val="1"/>
          <w:numId w:val="1"/>
        </w:numPr>
        <w:rPr>
          <w:rFonts w:cstheme="majorBidi"/>
        </w:rPr>
      </w:pPr>
      <w:r w:rsidRPr="003E3C98">
        <w:rPr>
          <w:rFonts w:cstheme="majorBidi"/>
        </w:rPr>
        <w:t>Honors House</w:t>
      </w:r>
    </w:p>
    <w:p w14:paraId="63FAD337" w14:textId="77777777" w:rsidR="00D822E8" w:rsidRDefault="00D822E8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Greggs asked why not use just the 25000 gift, why ask for more money. </w:t>
      </w:r>
    </w:p>
    <w:p w14:paraId="2EF75452" w14:textId="77777777" w:rsidR="00D822E8" w:rsidRDefault="00D822E8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Frandsen </w:t>
      </w:r>
      <w:proofErr w:type="gramStart"/>
      <w:r>
        <w:rPr>
          <w:rFonts w:cstheme="majorBidi"/>
        </w:rPr>
        <w:t>5 year</w:t>
      </w:r>
      <w:proofErr w:type="gramEnd"/>
      <w:r>
        <w:rPr>
          <w:rFonts w:cstheme="majorBidi"/>
        </w:rPr>
        <w:t xml:space="preserve"> plan making investments in the honors program</w:t>
      </w:r>
    </w:p>
    <w:p w14:paraId="799964E5" w14:textId="77777777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Received a gift. The </w:t>
      </w:r>
    </w:p>
    <w:p w14:paraId="53120268" w14:textId="7BBE6B01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To do all of the things we would like to do is more than double than the 250000 re </w:t>
      </w:r>
      <w:r w:rsidR="003749AD">
        <w:rPr>
          <w:rFonts w:cstheme="majorBidi"/>
        </w:rPr>
        <w:t>revived</w:t>
      </w:r>
      <w:r>
        <w:rPr>
          <w:rFonts w:cstheme="majorBidi"/>
        </w:rPr>
        <w:t xml:space="preserve">. Could we try and go beyond what this gift could do. After talking with senior staff we decided  </w:t>
      </w:r>
    </w:p>
    <w:p w14:paraId="30E69B0C" w14:textId="59B62305" w:rsidR="00D822E8" w:rsidRDefault="003749AD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Wallace</w:t>
      </w:r>
      <w:r w:rsidR="00D822E8">
        <w:rPr>
          <w:rFonts w:cstheme="majorBidi"/>
        </w:rPr>
        <w:t xml:space="preserve"> asked for an update on led paint</w:t>
      </w:r>
    </w:p>
    <w:p w14:paraId="3A447286" w14:textId="77777777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Casey will confirm with physical plant</w:t>
      </w:r>
    </w:p>
    <w:p w14:paraId="2DA0AB85" w14:textId="5E673D8C" w:rsidR="00D822E8" w:rsidRDefault="00D822E8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asked about our </w:t>
      </w:r>
      <w:r w:rsidR="003749AD">
        <w:rPr>
          <w:rFonts w:cstheme="majorBidi"/>
        </w:rPr>
        <w:t>competitiveness</w:t>
      </w:r>
      <w:r>
        <w:rPr>
          <w:rFonts w:cstheme="majorBidi"/>
        </w:rPr>
        <w:t xml:space="preserve"> with our honors program and asked </w:t>
      </w:r>
      <w:r w:rsidR="003749AD">
        <w:rPr>
          <w:rFonts w:cstheme="majorBidi"/>
        </w:rPr>
        <w:t>Frandsen</w:t>
      </w:r>
      <w:r>
        <w:rPr>
          <w:rFonts w:cstheme="majorBidi"/>
        </w:rPr>
        <w:t xml:space="preserve"> take </w:t>
      </w:r>
    </w:p>
    <w:p w14:paraId="47CB7774" w14:textId="36FED192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He notes his </w:t>
      </w:r>
      <w:r w:rsidR="003749AD">
        <w:rPr>
          <w:rFonts w:cstheme="majorBidi"/>
        </w:rPr>
        <w:t>experiences</w:t>
      </w:r>
      <w:r>
        <w:rPr>
          <w:rFonts w:cstheme="majorBidi"/>
        </w:rPr>
        <w:t xml:space="preserve"> at Albian and how their honors building went through a similar update to the changes proposed to the </w:t>
      </w:r>
      <w:proofErr w:type="spellStart"/>
      <w:r>
        <w:rPr>
          <w:rFonts w:cstheme="majorBidi"/>
        </w:rPr>
        <w:t>Mathesis</w:t>
      </w:r>
      <w:proofErr w:type="spellEnd"/>
      <w:r>
        <w:rPr>
          <w:rFonts w:cstheme="majorBidi"/>
        </w:rPr>
        <w:t xml:space="preserve"> house</w:t>
      </w:r>
    </w:p>
    <w:p w14:paraId="4F1E3D47" w14:textId="77777777" w:rsidR="00D822E8" w:rsidRDefault="00D822E8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asked if he thinks it would help with retention </w:t>
      </w:r>
    </w:p>
    <w:p w14:paraId="67A2DCC0" w14:textId="77777777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Frandsen thinks it would absolutely help with retention </w:t>
      </w:r>
    </w:p>
    <w:p w14:paraId="67D33E41" w14:textId="77777777" w:rsidR="00D822E8" w:rsidRDefault="00D822E8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Gleeson asked about how much it is used </w:t>
      </w:r>
    </w:p>
    <w:p w14:paraId="0E077BA3" w14:textId="77777777" w:rsidR="00D822E8" w:rsidRDefault="00D822E8" w:rsidP="00D822E8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Frandsen does know not how much it is utilized but things with updates it would be used more</w:t>
      </w:r>
    </w:p>
    <w:p w14:paraId="2E06D15F" w14:textId="6628B6A2" w:rsidR="004D58A3" w:rsidRPr="003749AD" w:rsidRDefault="003749AD" w:rsidP="003749A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Wallace added a note about </w:t>
      </w:r>
      <w:r w:rsidR="00D822E8">
        <w:rPr>
          <w:rFonts w:cstheme="majorBidi"/>
        </w:rPr>
        <w:t xml:space="preserve">people she knew that used it a lot their freshman and sophomore years but did not use </w:t>
      </w:r>
    </w:p>
    <w:p w14:paraId="4966408C" w14:textId="3813E955" w:rsidR="004D58A3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Programmatic </w:t>
      </w:r>
      <w:r w:rsidR="003749AD">
        <w:rPr>
          <w:rFonts w:cstheme="majorBidi"/>
        </w:rPr>
        <w:t>improvements</w:t>
      </w:r>
      <w:r>
        <w:rPr>
          <w:rFonts w:cstheme="majorBidi"/>
        </w:rPr>
        <w:t xml:space="preserve"> (option 1) </w:t>
      </w:r>
    </w:p>
    <w:p w14:paraId="440F530E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New carpet (upstairs, foyer and stairs) $3210.00</w:t>
      </w:r>
    </w:p>
    <w:p w14:paraId="1AF21A74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* Refinishing floors (main level) $1517.00</w:t>
      </w:r>
    </w:p>
    <w:p w14:paraId="54ED89DD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* Interior Painting $2200.00</w:t>
      </w:r>
    </w:p>
    <w:p w14:paraId="37CEC631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* New furniture (upstairs) $11,100.00</w:t>
      </w:r>
    </w:p>
    <w:p w14:paraId="129616A7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* Lighting upgrade throughout $5450.00</w:t>
      </w:r>
    </w:p>
    <w:p w14:paraId="22EFB7C5" w14:textId="77777777" w:rsidR="004D58A3" w:rsidRPr="004D58A3" w:rsidRDefault="004D58A3" w:rsidP="004D58A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D58A3">
        <w:rPr>
          <w:rFonts w:ascii="Times" w:hAnsi="Times" w:cs="Times New Roman"/>
          <w:color w:val="000000"/>
          <w:sz w:val="27"/>
          <w:szCs w:val="27"/>
        </w:rPr>
        <w:t>* Additional power and data $3770.00</w:t>
      </w:r>
    </w:p>
    <w:p w14:paraId="5FA8ECDB" w14:textId="0A680A94" w:rsidR="004D58A3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Poska brought up the </w:t>
      </w:r>
      <w:r w:rsidR="003749AD">
        <w:rPr>
          <w:rFonts w:cstheme="majorBidi"/>
        </w:rPr>
        <w:t>caveat</w:t>
      </w:r>
      <w:r>
        <w:rPr>
          <w:rFonts w:cstheme="majorBidi"/>
        </w:rPr>
        <w:t xml:space="preserve"> on making sure </w:t>
      </w:r>
    </w:p>
    <w:p w14:paraId="2C28753B" w14:textId="77777777" w:rsidR="004D58A3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Corsello asked if they were going to come back to </w:t>
      </w:r>
    </w:p>
    <w:p w14:paraId="7DB44C7F" w14:textId="5001E58D" w:rsidR="004D58A3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Gregg asked if Dr. wood looked into other </w:t>
      </w:r>
      <w:r w:rsidR="003749AD">
        <w:rPr>
          <w:rFonts w:cstheme="majorBidi"/>
        </w:rPr>
        <w:t>furniture</w:t>
      </w:r>
      <w:r>
        <w:rPr>
          <w:rFonts w:cstheme="majorBidi"/>
        </w:rPr>
        <w:t xml:space="preserve"> </w:t>
      </w:r>
    </w:p>
    <w:p w14:paraId="3A2DE8A1" w14:textId="14A18EB4" w:rsidR="004D58A3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Corsello commented that there </w:t>
      </w:r>
      <w:r w:rsidR="003749AD">
        <w:rPr>
          <w:rFonts w:cstheme="majorBidi"/>
        </w:rPr>
        <w:t>is</w:t>
      </w:r>
      <w:r>
        <w:rPr>
          <w:rFonts w:cstheme="majorBidi"/>
        </w:rPr>
        <w:t xml:space="preserve"> surplus desk </w:t>
      </w:r>
    </w:p>
    <w:p w14:paraId="0DADE98D" w14:textId="1C931DBD" w:rsidR="00280AC8" w:rsidRDefault="004D58A3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Gill the request is for everything that will be new </w:t>
      </w:r>
      <w:r w:rsidR="00D822E8">
        <w:rPr>
          <w:rFonts w:cstheme="majorBidi"/>
        </w:rPr>
        <w:t xml:space="preserve"> </w:t>
      </w:r>
      <w:r w:rsidR="00280AC8" w:rsidRPr="003E3C98">
        <w:rPr>
          <w:rFonts w:cstheme="majorBidi"/>
        </w:rPr>
        <w:t xml:space="preserve"> </w:t>
      </w:r>
    </w:p>
    <w:p w14:paraId="27B57B21" w14:textId="7F2F556E" w:rsidR="004762D4" w:rsidRDefault="004762D4" w:rsidP="00D822E8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 moved to approve the $12,500 </w:t>
      </w:r>
    </w:p>
    <w:p w14:paraId="55E3F6F1" w14:textId="64D68E2C" w:rsidR="000D16CA" w:rsidRDefault="00B53F73" w:rsidP="00280AC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Banners</w:t>
      </w:r>
      <w:r w:rsidR="004762D4">
        <w:rPr>
          <w:rFonts w:cstheme="majorBidi"/>
        </w:rPr>
        <w:t xml:space="preserve">: </w:t>
      </w:r>
    </w:p>
    <w:p w14:paraId="7921862A" w14:textId="1147A6AF" w:rsidR="004762D4" w:rsidRPr="004762D4" w:rsidRDefault="004762D4" w:rsidP="004762D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Have not heard back from Karen </w:t>
      </w:r>
      <w:proofErr w:type="spellStart"/>
      <w:r>
        <w:rPr>
          <w:rFonts w:cstheme="majorBidi"/>
        </w:rPr>
        <w:t>Gerboth</w:t>
      </w:r>
      <w:proofErr w:type="spellEnd"/>
      <w:r>
        <w:rPr>
          <w:rFonts w:cstheme="majorBidi"/>
        </w:rPr>
        <w:t xml:space="preserve"> </w:t>
      </w:r>
    </w:p>
    <w:p w14:paraId="1619299E" w14:textId="29FF2F5A" w:rsidR="004762D4" w:rsidRDefault="004762D4" w:rsidP="004762D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Motion to not approve the money towards the banners: Poska </w:t>
      </w:r>
    </w:p>
    <w:p w14:paraId="311266D1" w14:textId="3DC857DA" w:rsidR="004762D4" w:rsidRDefault="004762D4" w:rsidP="004762D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Motion has passed</w:t>
      </w:r>
    </w:p>
    <w:p w14:paraId="3FB6B9E8" w14:textId="77777777" w:rsidR="00576C7B" w:rsidRDefault="00576C7B" w:rsidP="004762D4">
      <w:pPr>
        <w:pStyle w:val="ListParagraph"/>
        <w:numPr>
          <w:ilvl w:val="3"/>
          <w:numId w:val="1"/>
        </w:numPr>
        <w:rPr>
          <w:rFonts w:cstheme="majorBidi"/>
        </w:rPr>
      </w:pPr>
    </w:p>
    <w:p w14:paraId="3A1486F9" w14:textId="5C88424D" w:rsidR="00914C9D" w:rsidRDefault="00576C7B" w:rsidP="00280AC8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PR </w:t>
      </w:r>
      <w:r w:rsidR="003749AD">
        <w:rPr>
          <w:rFonts w:cstheme="majorBidi"/>
        </w:rPr>
        <w:t>Constitution</w:t>
      </w:r>
      <w:r>
        <w:rPr>
          <w:rFonts w:cstheme="majorBidi"/>
        </w:rPr>
        <w:t xml:space="preserve"> Changes</w:t>
      </w:r>
    </w:p>
    <w:p w14:paraId="6006C136" w14:textId="13E4F2E5" w:rsidR="00576C7B" w:rsidRDefault="003749AD" w:rsidP="00576C7B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Joseph</w:t>
      </w:r>
      <w:r w:rsidR="00576C7B">
        <w:rPr>
          <w:rFonts w:cstheme="majorBidi"/>
        </w:rPr>
        <w:t xml:space="preserve"> moved to approve the changes</w:t>
      </w:r>
    </w:p>
    <w:p w14:paraId="70725758" w14:textId="475AE807" w:rsidR="00576C7B" w:rsidRDefault="00576C7B" w:rsidP="00576C7B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 seconded the motion </w:t>
      </w:r>
    </w:p>
    <w:p w14:paraId="05844085" w14:textId="3A4F3439" w:rsidR="00576C7B" w:rsidRPr="00576C7B" w:rsidRDefault="00576C7B" w:rsidP="00576C7B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The motion passed</w:t>
      </w:r>
    </w:p>
    <w:p w14:paraId="1D0C33B2" w14:textId="4E90954B" w:rsidR="00AC2CE1" w:rsidRPr="003E3C98" w:rsidRDefault="00880755" w:rsidP="003B1D9F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</w:rPr>
        <w:t>N</w:t>
      </w:r>
      <w:r w:rsidRPr="003E3C98">
        <w:rPr>
          <w:rFonts w:cstheme="majorBidi"/>
          <w:color w:val="000000" w:themeColor="text1"/>
        </w:rPr>
        <w:t>ew Business:</w:t>
      </w:r>
      <w:r w:rsidR="00591438" w:rsidRPr="003E3C98">
        <w:rPr>
          <w:rFonts w:cstheme="majorBidi"/>
          <w:color w:val="000000" w:themeColor="text1"/>
        </w:rPr>
        <w:t xml:space="preserve"> </w:t>
      </w:r>
    </w:p>
    <w:p w14:paraId="2921442A" w14:textId="5EEC64B8" w:rsidR="00280AC8" w:rsidRPr="003E3C98" w:rsidRDefault="00280AC8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>University Hearing Board Selection Committee</w:t>
      </w:r>
    </w:p>
    <w:p w14:paraId="7C40D9B1" w14:textId="23104274" w:rsidR="00280AC8" w:rsidRPr="003E3C98" w:rsidRDefault="00280AC8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>Gwen Owen</w:t>
      </w:r>
    </w:p>
    <w:p w14:paraId="2DE0C5C8" w14:textId="369C04CF" w:rsidR="00280AC8" w:rsidRPr="003E3C98" w:rsidRDefault="00280AC8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 xml:space="preserve">Chandler Muller </w:t>
      </w:r>
    </w:p>
    <w:p w14:paraId="41D229D7" w14:textId="050AA0A9" w:rsidR="00280AC8" w:rsidRPr="003E3C98" w:rsidRDefault="00280AC8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>Joshua Moore</w:t>
      </w:r>
    </w:p>
    <w:p w14:paraId="1A713BAA" w14:textId="41E16C9C" w:rsidR="00280AC8" w:rsidRPr="003E3C98" w:rsidRDefault="00280AC8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>Kelli Fis</w:t>
      </w:r>
      <w:r w:rsidR="003E3C98" w:rsidRPr="003E3C98">
        <w:rPr>
          <w:rFonts w:cstheme="majorBidi"/>
          <w:color w:val="000000" w:themeColor="text1"/>
        </w:rPr>
        <w:t xml:space="preserve">her </w:t>
      </w:r>
    </w:p>
    <w:p w14:paraId="5BBB776D" w14:textId="0010789D" w:rsidR="003E3C98" w:rsidRDefault="003E3C98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 xml:space="preserve">Clayton Marsh </w:t>
      </w:r>
    </w:p>
    <w:p w14:paraId="5DA7CCC5" w14:textId="652391DA" w:rsidR="004762D4" w:rsidRDefault="004762D4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Moved: Poska </w:t>
      </w:r>
    </w:p>
    <w:p w14:paraId="0967909D" w14:textId="19B08E04" w:rsidR="004762D4" w:rsidRDefault="004762D4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Seconded: Kraus </w:t>
      </w:r>
    </w:p>
    <w:p w14:paraId="209F4897" w14:textId="2544FC08" w:rsidR="004762D4" w:rsidRPr="003E3C98" w:rsidRDefault="004762D4" w:rsidP="00280AC8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Approved</w:t>
      </w:r>
    </w:p>
    <w:p w14:paraId="1971AE13" w14:textId="48BC6ADE" w:rsidR="00722EF7" w:rsidRPr="003E3C98" w:rsidRDefault="00280AC8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3E3C98">
        <w:rPr>
          <w:rFonts w:cstheme="majorBidi"/>
          <w:color w:val="000000" w:themeColor="text1"/>
        </w:rPr>
        <w:t xml:space="preserve">Intercultural organization definition in the student organization manual </w:t>
      </w:r>
    </w:p>
    <w:p w14:paraId="4CA86DC9" w14:textId="6DB9A426" w:rsidR="00280AC8" w:rsidRPr="003749AD" w:rsidRDefault="00280AC8" w:rsidP="00280AC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shd w:val="clear" w:color="auto" w:fill="FFFF00"/>
        </w:rPr>
        <w:t>CURRENT DEFFINITION</w:t>
      </w: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>: Intercultural Organizations: organizations whose primary focus is to educate and advocate.</w:t>
      </w:r>
    </w:p>
    <w:p w14:paraId="56AE1E72" w14:textId="2128CEBC" w:rsidR="00280AC8" w:rsidRPr="003749AD" w:rsidRDefault="00280AC8" w:rsidP="00280AC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>PROPROSED CHANGE: Intercultural Organizations: organizations whose primary focus is to educate and/or advocate campus about diversity of race, ethnicity, age, gender identity, sexual orientation, socioeco</w:t>
      </w:r>
      <w:r w:rsidR="00576C7B"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>nomic background, and disabilities on campus</w:t>
      </w:r>
    </w:p>
    <w:p w14:paraId="2B560657" w14:textId="6043CC4C" w:rsidR="00576C7B" w:rsidRPr="003749AD" w:rsidRDefault="00576C7B" w:rsidP="00280AC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 xml:space="preserve">Untenaher asked about rational about the categories included </w:t>
      </w:r>
    </w:p>
    <w:p w14:paraId="358FD5C5" w14:textId="28138869" w:rsidR="00576C7B" w:rsidRPr="003749AD" w:rsidRDefault="00D87734" w:rsidP="00280AC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 xml:space="preserve">Comments about including age, disabilities, and </w:t>
      </w:r>
      <w:proofErr w:type="spellStart"/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>socieocomic</w:t>
      </w:r>
      <w:proofErr w:type="spellEnd"/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 xml:space="preserve"> background are being sent back to Racanelli and carol </w:t>
      </w:r>
    </w:p>
    <w:p w14:paraId="1064EEED" w14:textId="5A1640C8" w:rsidR="00D87734" w:rsidRPr="003749AD" w:rsidRDefault="0046155C" w:rsidP="00280AC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t xml:space="preserve">Gleeson suggested changing intercultural to diversity </w:t>
      </w:r>
    </w:p>
    <w:p w14:paraId="22C00EE7" w14:textId="417C4537" w:rsidR="0046155C" w:rsidRPr="003749AD" w:rsidRDefault="0046155C" w:rsidP="003749AD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3749AD">
        <w:rPr>
          <w:rFonts w:cs="Times New Roman"/>
          <w:color w:val="000000" w:themeColor="text1"/>
          <w:bdr w:val="none" w:sz="0" w:space="0" w:color="auto" w:frame="1"/>
          <w:shd w:val="clear" w:color="auto" w:fill="FFFF00"/>
        </w:rPr>
        <w:lastRenderedPageBreak/>
        <w:t xml:space="preserve">Poska wanted to insure that when changing wording we were insuring that AIA, CBS, and GSDA fall under it </w:t>
      </w:r>
    </w:p>
    <w:p w14:paraId="077185A8" w14:textId="77777777" w:rsidR="00280AC8" w:rsidRPr="00280AC8" w:rsidRDefault="00280AC8" w:rsidP="00280AC8">
      <w:pPr>
        <w:pStyle w:val="ListParagraph"/>
        <w:shd w:val="clear" w:color="auto" w:fill="FFFFFF"/>
        <w:ind w:left="1440"/>
        <w:rPr>
          <w:rFonts w:ascii="Calibri" w:hAnsi="Calibri" w:cs="Times New Roman"/>
          <w:color w:val="000000" w:themeColor="text1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06D7FAD7" w14:textId="26BEC65A" w:rsidR="0046155C" w:rsidRDefault="0046155C" w:rsidP="0046155C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Spagnimiphi</w:t>
      </w:r>
      <w:proofErr w:type="spellEnd"/>
      <w:r>
        <w:rPr>
          <w:rFonts w:cstheme="majorBidi"/>
        </w:rPr>
        <w:t xml:space="preserve"> April 8</w:t>
      </w:r>
      <w:r w:rsidRPr="0046155C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7FCC1FAB" w14:textId="5BB2FF62" w:rsidR="0046155C" w:rsidRDefault="0046155C" w:rsidP="0046155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LNI gala $10 in the CDR 9-12:30 </w:t>
      </w:r>
    </w:p>
    <w:p w14:paraId="54E7CD12" w14:textId="2B38D108" w:rsidR="0046155C" w:rsidRDefault="003749AD" w:rsidP="0046155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Just </w:t>
      </w:r>
      <w:r w:rsidR="0046155C">
        <w:rPr>
          <w:rFonts w:cstheme="majorBidi"/>
        </w:rPr>
        <w:t xml:space="preserve">eve spring concert in ness </w:t>
      </w:r>
    </w:p>
    <w:p w14:paraId="7CFC3641" w14:textId="6FFA0E58" w:rsidR="0046155C" w:rsidRDefault="0046155C" w:rsidP="0046155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Sigma stacks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  <w:bookmarkStart w:id="0" w:name="_GoBack"/>
      <w:bookmarkEnd w:id="0"/>
    </w:p>
    <w:p w14:paraId="3F594BE7" w14:textId="46B8063F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3749AD">
        <w:rPr>
          <w:rFonts w:cstheme="majorBidi"/>
        </w:rPr>
        <w:t>joseph</w:t>
      </w:r>
      <w:r w:rsidR="0046155C">
        <w:rPr>
          <w:rFonts w:cstheme="majorBidi"/>
        </w:rPr>
        <w:t xml:space="preserve"> </w:t>
      </w:r>
    </w:p>
    <w:p w14:paraId="6561D31D" w14:textId="1EC66222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3749AD">
        <w:rPr>
          <w:rFonts w:cstheme="majorBidi"/>
        </w:rPr>
        <w:t>Dobrotka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A05E" w14:textId="77777777" w:rsidR="001D560D" w:rsidRDefault="001D560D" w:rsidP="00EA5F65">
      <w:r>
        <w:separator/>
      </w:r>
    </w:p>
  </w:endnote>
  <w:endnote w:type="continuationSeparator" w:id="0">
    <w:p w14:paraId="6DA5BC8C" w14:textId="77777777" w:rsidR="001D560D" w:rsidRDefault="001D560D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BC70" w14:textId="77777777" w:rsidR="001D560D" w:rsidRDefault="001D560D" w:rsidP="00EA5F65">
      <w:r>
        <w:separator/>
      </w:r>
    </w:p>
  </w:footnote>
  <w:footnote w:type="continuationSeparator" w:id="0">
    <w:p w14:paraId="1B595744" w14:textId="77777777" w:rsidR="001D560D" w:rsidRDefault="001D560D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0527"/>
    <w:multiLevelType w:val="multilevel"/>
    <w:tmpl w:val="9158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0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16CA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D560D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0AC8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154A4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749AD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3C98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155C"/>
    <w:rsid w:val="004632DA"/>
    <w:rsid w:val="00463A3B"/>
    <w:rsid w:val="00466089"/>
    <w:rsid w:val="00470ED7"/>
    <w:rsid w:val="004762D4"/>
    <w:rsid w:val="00484D6F"/>
    <w:rsid w:val="00486A5C"/>
    <w:rsid w:val="00492D97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58A3"/>
    <w:rsid w:val="004D7790"/>
    <w:rsid w:val="004E1697"/>
    <w:rsid w:val="004F0272"/>
    <w:rsid w:val="004F2AEB"/>
    <w:rsid w:val="004F60A3"/>
    <w:rsid w:val="0050060E"/>
    <w:rsid w:val="005034CE"/>
    <w:rsid w:val="0050381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76C7B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83C74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623F2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C9D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3F73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28F0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49BC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22E8"/>
    <w:rsid w:val="00D875D2"/>
    <w:rsid w:val="00D87734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48B0F-FE29-A64C-AE61-DF1E502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1228</Words>
  <Characters>7002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5</cp:revision>
  <dcterms:created xsi:type="dcterms:W3CDTF">2019-04-02T18:26:00Z</dcterms:created>
  <dcterms:modified xsi:type="dcterms:W3CDTF">2019-04-23T18:10:00Z</dcterms:modified>
</cp:coreProperties>
</file>