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20CCF31B" w:rsidR="00997F99" w:rsidRPr="005E69B9" w:rsidRDefault="00654EEE" w:rsidP="0012159F">
      <w:pPr>
        <w:pStyle w:val="BodyText"/>
      </w:pPr>
      <w:r w:rsidRPr="005E69B9">
        <w:t xml:space="preserve">On </w:t>
      </w:r>
      <w:r w:rsidRPr="00470ED7">
        <w:t>Tuesday,</w:t>
      </w:r>
      <w:r w:rsidR="004A5EFA" w:rsidRPr="00470ED7">
        <w:t xml:space="preserve"> </w:t>
      </w:r>
      <w:r w:rsidR="00470ED7">
        <w:t>January 17th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64C238CE"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E4203E">
        <w:rPr>
          <w:rFonts w:cstheme="majorBidi"/>
          <w:i/>
        </w:rPr>
        <w:t>Abdul-Aziz</w:t>
      </w:r>
    </w:p>
    <w:p w14:paraId="18503B86" w14:textId="47F6AFE5"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43535D">
        <w:rPr>
          <w:rFonts w:asciiTheme="minorHAnsi" w:hAnsiTheme="minorHAnsi"/>
        </w:rPr>
        <w:t>Katie Harmon</w:t>
      </w:r>
    </w:p>
    <w:p w14:paraId="1B71FE04" w14:textId="77777777" w:rsidR="001F03CD" w:rsidRDefault="001F03CD" w:rsidP="001F03CD"/>
    <w:p w14:paraId="71B377B7" w14:textId="5D080A9E" w:rsidR="00523364" w:rsidRDefault="00523364" w:rsidP="001F03CD">
      <w:r>
        <w:t>Special Order:</w:t>
      </w:r>
      <w:r w:rsidR="0097512A">
        <w:t xml:space="preserve"> None</w:t>
      </w:r>
      <w:r>
        <w:t xml:space="preserve">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BD7198C" w14:textId="77777777" w:rsidR="00E4203E" w:rsidRPr="00E4203E" w:rsidRDefault="00E4203E" w:rsidP="00E4203E">
      <w:pPr>
        <w:widowControl w:val="0"/>
        <w:numPr>
          <w:ilvl w:val="2"/>
          <w:numId w:val="1"/>
        </w:numPr>
        <w:tabs>
          <w:tab w:val="left" w:pos="220"/>
          <w:tab w:val="left" w:pos="720"/>
        </w:tabs>
        <w:autoSpaceDE w:val="0"/>
        <w:autoSpaceDN w:val="0"/>
        <w:adjustRightInd w:val="0"/>
        <w:rPr>
          <w:rFonts w:cstheme="majorBidi"/>
          <w:bCs/>
        </w:rPr>
      </w:pPr>
      <w:r w:rsidRPr="00E4203E">
        <w:rPr>
          <w:rFonts w:cstheme="majorBidi"/>
          <w:bCs/>
        </w:rPr>
        <w:t xml:space="preserve">Met with Carol Nickoson 2/7 to move forward with diversity component for student orgs to receive senate funding </w:t>
      </w:r>
    </w:p>
    <w:p w14:paraId="45FBF649" w14:textId="77777777" w:rsidR="00E4203E" w:rsidRPr="00E4203E" w:rsidRDefault="00E4203E" w:rsidP="00E4203E">
      <w:pPr>
        <w:widowControl w:val="0"/>
        <w:numPr>
          <w:ilvl w:val="2"/>
          <w:numId w:val="1"/>
        </w:numPr>
        <w:tabs>
          <w:tab w:val="left" w:pos="220"/>
          <w:tab w:val="left" w:pos="720"/>
        </w:tabs>
        <w:autoSpaceDE w:val="0"/>
        <w:autoSpaceDN w:val="0"/>
        <w:adjustRightInd w:val="0"/>
        <w:rPr>
          <w:rFonts w:cstheme="majorBidi"/>
          <w:bCs/>
        </w:rPr>
      </w:pPr>
      <w:r w:rsidRPr="00E4203E">
        <w:rPr>
          <w:rFonts w:cstheme="majorBidi"/>
          <w:bCs/>
        </w:rPr>
        <w:t xml:space="preserve">Report of Town Hall at the meeting in regards to senate resources, and senate's request from students for projects at meeting </w:t>
      </w:r>
    </w:p>
    <w:p w14:paraId="6E2433F8" w14:textId="77777777" w:rsidR="00E4203E" w:rsidRPr="00E4203E" w:rsidRDefault="00E4203E" w:rsidP="00E4203E">
      <w:pPr>
        <w:widowControl w:val="0"/>
        <w:numPr>
          <w:ilvl w:val="2"/>
          <w:numId w:val="1"/>
        </w:numPr>
        <w:tabs>
          <w:tab w:val="left" w:pos="220"/>
          <w:tab w:val="left" w:pos="720"/>
        </w:tabs>
        <w:autoSpaceDE w:val="0"/>
        <w:autoSpaceDN w:val="0"/>
        <w:adjustRightInd w:val="0"/>
        <w:rPr>
          <w:rFonts w:cstheme="majorBidi"/>
          <w:bCs/>
        </w:rPr>
      </w:pPr>
      <w:r w:rsidRPr="00E4203E">
        <w:rPr>
          <w:rFonts w:cstheme="majorBidi"/>
          <w:bCs/>
        </w:rPr>
        <w:t xml:space="preserve">Review from Cam and I on Academic and Student Life Board meeting </w:t>
      </w:r>
    </w:p>
    <w:p w14:paraId="7DEAAF0B" w14:textId="77777777" w:rsidR="00E4203E" w:rsidRPr="00E4203E" w:rsidRDefault="00E4203E" w:rsidP="00E4203E">
      <w:pPr>
        <w:widowControl w:val="0"/>
        <w:numPr>
          <w:ilvl w:val="2"/>
          <w:numId w:val="1"/>
        </w:numPr>
        <w:tabs>
          <w:tab w:val="left" w:pos="220"/>
          <w:tab w:val="left" w:pos="720"/>
        </w:tabs>
        <w:autoSpaceDE w:val="0"/>
        <w:autoSpaceDN w:val="0"/>
        <w:adjustRightInd w:val="0"/>
        <w:rPr>
          <w:rFonts w:cstheme="majorBidi"/>
          <w:bCs/>
        </w:rPr>
      </w:pPr>
      <w:r w:rsidRPr="00E4203E">
        <w:rPr>
          <w:rFonts w:cstheme="majorBidi"/>
          <w:bCs/>
        </w:rPr>
        <w:t>Student Senate Exec will be meeting with senior staff to discuss how senate exec can get involved with projects that line up with the university's strategic plan on Tuesday, February 21st</w:t>
      </w:r>
    </w:p>
    <w:p w14:paraId="2F4A463D" w14:textId="77777777" w:rsidR="00E4203E" w:rsidRPr="00E4203E" w:rsidRDefault="00E4203E" w:rsidP="00E4203E">
      <w:pPr>
        <w:widowControl w:val="0"/>
        <w:numPr>
          <w:ilvl w:val="2"/>
          <w:numId w:val="1"/>
        </w:numPr>
        <w:tabs>
          <w:tab w:val="left" w:pos="220"/>
          <w:tab w:val="left" w:pos="720"/>
        </w:tabs>
        <w:autoSpaceDE w:val="0"/>
        <w:autoSpaceDN w:val="0"/>
        <w:adjustRightInd w:val="0"/>
        <w:rPr>
          <w:rFonts w:cstheme="majorBidi"/>
          <w:bCs/>
        </w:rPr>
      </w:pPr>
      <w:r w:rsidRPr="00E4203E">
        <w:rPr>
          <w:rFonts w:cstheme="majorBidi"/>
          <w:bCs/>
        </w:rPr>
        <w:t xml:space="preserve">Working with Katie to identify a proposal for a capital funding philosophy </w:t>
      </w:r>
    </w:p>
    <w:p w14:paraId="334EB878" w14:textId="4F7554C5" w:rsidR="000071BE" w:rsidRDefault="00E4203E" w:rsidP="00E4203E">
      <w:pPr>
        <w:widowControl w:val="0"/>
        <w:numPr>
          <w:ilvl w:val="2"/>
          <w:numId w:val="1"/>
        </w:numPr>
        <w:tabs>
          <w:tab w:val="left" w:pos="220"/>
          <w:tab w:val="left" w:pos="720"/>
        </w:tabs>
        <w:autoSpaceDE w:val="0"/>
        <w:autoSpaceDN w:val="0"/>
        <w:adjustRightInd w:val="0"/>
        <w:rPr>
          <w:rFonts w:cstheme="majorBidi"/>
          <w:bCs/>
        </w:rPr>
      </w:pPr>
      <w:r w:rsidRPr="00E4203E">
        <w:rPr>
          <w:rFonts w:cstheme="majorBidi"/>
          <w:bCs/>
        </w:rPr>
        <w:t>Working with Diversity Coalition to bring in our first speaker for a campus discussion</w:t>
      </w:r>
    </w:p>
    <w:p w14:paraId="727B2144" w14:textId="4908BA2B" w:rsidR="003E0D2F" w:rsidRDefault="003E0D2F" w:rsidP="00E4203E">
      <w:pPr>
        <w:widowControl w:val="0"/>
        <w:numPr>
          <w:ilvl w:val="2"/>
          <w:numId w:val="1"/>
        </w:numPr>
        <w:tabs>
          <w:tab w:val="left" w:pos="220"/>
          <w:tab w:val="left" w:pos="720"/>
        </w:tabs>
        <w:autoSpaceDE w:val="0"/>
        <w:autoSpaceDN w:val="0"/>
        <w:adjustRightInd w:val="0"/>
        <w:rPr>
          <w:rFonts w:cstheme="majorBidi"/>
          <w:bCs/>
        </w:rPr>
      </w:pPr>
      <w:r>
        <w:rPr>
          <w:rFonts w:cstheme="majorBidi"/>
          <w:bCs/>
        </w:rPr>
        <w:t>Review absence policy</w:t>
      </w:r>
    </w:p>
    <w:p w14:paraId="78B814F4" w14:textId="6EDAE241" w:rsidR="003E0D2F" w:rsidRPr="00FC627E" w:rsidRDefault="003E0D2F" w:rsidP="00E4203E">
      <w:pPr>
        <w:widowControl w:val="0"/>
        <w:numPr>
          <w:ilvl w:val="2"/>
          <w:numId w:val="1"/>
        </w:numPr>
        <w:tabs>
          <w:tab w:val="left" w:pos="220"/>
          <w:tab w:val="left" w:pos="720"/>
        </w:tabs>
        <w:autoSpaceDE w:val="0"/>
        <w:autoSpaceDN w:val="0"/>
        <w:adjustRightInd w:val="0"/>
        <w:rPr>
          <w:rFonts w:cstheme="majorBidi"/>
          <w:bCs/>
        </w:rPr>
      </w:pPr>
      <w:r>
        <w:rPr>
          <w:rFonts w:cstheme="majorBidi"/>
          <w:bCs/>
        </w:rPr>
        <w:t>Review Senate goals</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5DC6BB09" w14:textId="1E67B0BA" w:rsidR="0043535D" w:rsidRPr="0043535D" w:rsidRDefault="0043535D" w:rsidP="0043535D">
      <w:pPr>
        <w:pStyle w:val="ListParagraph"/>
        <w:numPr>
          <w:ilvl w:val="2"/>
          <w:numId w:val="1"/>
        </w:numPr>
        <w:rPr>
          <w:rFonts w:cstheme="majorBidi"/>
        </w:rPr>
      </w:pPr>
      <w:r>
        <w:rPr>
          <w:rFonts w:cstheme="majorBidi"/>
        </w:rPr>
        <w:t>Shuttle for this Thursday, February 9th from 6-9 p.m.</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5A78CDFC" w:rsidR="00D508E2" w:rsidRDefault="00E4203E" w:rsidP="00E4203E">
      <w:pPr>
        <w:pStyle w:val="ListParagraph"/>
        <w:widowControl w:val="0"/>
        <w:numPr>
          <w:ilvl w:val="2"/>
          <w:numId w:val="1"/>
        </w:numPr>
        <w:autoSpaceDE w:val="0"/>
        <w:autoSpaceDN w:val="0"/>
        <w:adjustRightInd w:val="0"/>
        <w:rPr>
          <w:rFonts w:cstheme="majorBidi"/>
        </w:rPr>
      </w:pPr>
      <w:r w:rsidRPr="00E4203E">
        <w:rPr>
          <w:rFonts w:cstheme="majorBidi"/>
        </w:rPr>
        <w:t>Working on writing the Capital Fund Philosophy</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009B700F" w:rsidR="000D7084" w:rsidRDefault="00E4203E" w:rsidP="000D7084">
      <w:pPr>
        <w:pStyle w:val="ListParagraph"/>
        <w:widowControl w:val="0"/>
        <w:numPr>
          <w:ilvl w:val="2"/>
          <w:numId w:val="1"/>
        </w:numPr>
        <w:autoSpaceDE w:val="0"/>
        <w:autoSpaceDN w:val="0"/>
        <w:adjustRightInd w:val="0"/>
        <w:rPr>
          <w:rFonts w:cstheme="majorBidi"/>
        </w:rPr>
      </w:pPr>
      <w:r>
        <w:rPr>
          <w:rFonts w:cstheme="majorBidi"/>
        </w:rPr>
        <w:t>Many meetings this week were cancelled due to unforeseen circumstances, updates to come by next week</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3F8363B7" w14:textId="77777777" w:rsidR="00E4203E" w:rsidRPr="00E4203E" w:rsidRDefault="00E4203E" w:rsidP="00E4203E">
      <w:pPr>
        <w:pStyle w:val="ListParagraph"/>
        <w:numPr>
          <w:ilvl w:val="2"/>
          <w:numId w:val="1"/>
        </w:numPr>
        <w:rPr>
          <w:rFonts w:cstheme="majorBidi"/>
        </w:rPr>
      </w:pPr>
      <w:r w:rsidRPr="00E4203E">
        <w:rPr>
          <w:rFonts w:cstheme="majorBidi"/>
        </w:rPr>
        <w:t>Reported at Faculty Meeting</w:t>
      </w:r>
    </w:p>
    <w:p w14:paraId="2E953168" w14:textId="77777777" w:rsidR="00E4203E" w:rsidRPr="00E4203E" w:rsidRDefault="00E4203E" w:rsidP="00E4203E">
      <w:pPr>
        <w:pStyle w:val="ListParagraph"/>
        <w:numPr>
          <w:ilvl w:val="2"/>
          <w:numId w:val="1"/>
        </w:numPr>
        <w:rPr>
          <w:rFonts w:cstheme="majorBidi"/>
        </w:rPr>
      </w:pPr>
      <w:r w:rsidRPr="00E4203E">
        <w:rPr>
          <w:rFonts w:cstheme="majorBidi"/>
        </w:rPr>
        <w:t>Compiled feedback docs</w:t>
      </w:r>
    </w:p>
    <w:p w14:paraId="3E3E7533" w14:textId="2C953906" w:rsidR="006565A2" w:rsidRPr="000071BE" w:rsidRDefault="00E4203E" w:rsidP="00E4203E">
      <w:pPr>
        <w:pStyle w:val="ListParagraph"/>
        <w:numPr>
          <w:ilvl w:val="2"/>
          <w:numId w:val="1"/>
        </w:numPr>
        <w:rPr>
          <w:rFonts w:cstheme="majorBidi"/>
        </w:rPr>
      </w:pPr>
      <w:r w:rsidRPr="00E4203E">
        <w:rPr>
          <w:rFonts w:cstheme="majorBidi"/>
        </w:rPr>
        <w:t>Reviewed exec compensation provision</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7817A5AF" w14:textId="77777777" w:rsidR="00E4203E" w:rsidRPr="00E4203E" w:rsidRDefault="00E4203E" w:rsidP="00E4203E">
      <w:pPr>
        <w:pStyle w:val="ListParagraph"/>
        <w:numPr>
          <w:ilvl w:val="2"/>
          <w:numId w:val="1"/>
        </w:numPr>
        <w:rPr>
          <w:rFonts w:cstheme="majorBidi"/>
        </w:rPr>
      </w:pPr>
      <w:r w:rsidRPr="00E4203E">
        <w:rPr>
          <w:rFonts w:cstheme="majorBidi"/>
        </w:rPr>
        <w:lastRenderedPageBreak/>
        <w:t>100 Days was a huge success</w:t>
      </w:r>
    </w:p>
    <w:p w14:paraId="3E3C327F" w14:textId="77777777" w:rsidR="00E4203E" w:rsidRPr="00E4203E" w:rsidRDefault="00E4203E" w:rsidP="00E4203E">
      <w:pPr>
        <w:pStyle w:val="ListParagraph"/>
        <w:numPr>
          <w:ilvl w:val="2"/>
          <w:numId w:val="1"/>
        </w:numPr>
        <w:rPr>
          <w:rFonts w:cstheme="majorBidi"/>
        </w:rPr>
      </w:pPr>
      <w:r w:rsidRPr="00E4203E">
        <w:rPr>
          <w:rFonts w:cstheme="majorBidi"/>
        </w:rPr>
        <w:t>Looking for more fundraisers</w:t>
      </w:r>
    </w:p>
    <w:p w14:paraId="73DC578F" w14:textId="266A042F" w:rsidR="006565A2" w:rsidRPr="006565A2" w:rsidRDefault="00E4203E" w:rsidP="00E4203E">
      <w:pPr>
        <w:pStyle w:val="ListParagraph"/>
        <w:numPr>
          <w:ilvl w:val="2"/>
          <w:numId w:val="1"/>
        </w:numPr>
        <w:rPr>
          <w:rFonts w:cstheme="majorBidi"/>
        </w:rPr>
      </w:pPr>
      <w:r w:rsidRPr="00E4203E">
        <w:rPr>
          <w:rFonts w:cstheme="majorBidi"/>
        </w:rPr>
        <w:t>Working on a Senior Superlatives event</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EFA43C8" w14:textId="0AF38E83" w:rsidR="006565A2" w:rsidRPr="006565A2" w:rsidRDefault="0043535D" w:rsidP="000D7084">
      <w:pPr>
        <w:pStyle w:val="ListParagraph"/>
        <w:numPr>
          <w:ilvl w:val="2"/>
          <w:numId w:val="1"/>
        </w:numPr>
        <w:rPr>
          <w:rFonts w:cs="Arial"/>
        </w:rPr>
      </w:pPr>
      <w:r>
        <w:rPr>
          <w:rFonts w:cs="Arial"/>
        </w:rPr>
        <w:t>Sent out flyer for elections</w:t>
      </w:r>
    </w:p>
    <w:p w14:paraId="193BC2BC" w14:textId="448C0DC7" w:rsidR="00D22DA2" w:rsidRPr="006B09C8" w:rsidRDefault="00CD2569" w:rsidP="00D22DA2">
      <w:pPr>
        <w:pStyle w:val="ListParagraph"/>
        <w:widowControl w:val="0"/>
        <w:numPr>
          <w:ilvl w:val="1"/>
          <w:numId w:val="1"/>
        </w:numPr>
        <w:autoSpaceDE w:val="0"/>
        <w:autoSpaceDN w:val="0"/>
        <w:adjustRightInd w:val="0"/>
        <w:rPr>
          <w:rFonts w:cstheme="majorBidi"/>
        </w:rPr>
      </w:pPr>
      <w:r>
        <w:rPr>
          <w:rFonts w:cstheme="majorBidi"/>
          <w:b/>
        </w:rPr>
        <w:t>Presper</w:t>
      </w:r>
      <w:r w:rsidR="00F050D4" w:rsidRPr="006B09C8">
        <w:rPr>
          <w:rFonts w:cstheme="majorBidi"/>
          <w:b/>
        </w:rPr>
        <w:t xml:space="preserve">, </w:t>
      </w:r>
      <w:r>
        <w:rPr>
          <w:rFonts w:cstheme="majorBidi"/>
          <w:b/>
        </w:rPr>
        <w:t>Student Organizations</w:t>
      </w:r>
      <w:r w:rsidR="00F050D4" w:rsidRPr="006B09C8">
        <w:rPr>
          <w:rFonts w:cstheme="majorBidi"/>
        </w:rPr>
        <w:t>—</w:t>
      </w:r>
    </w:p>
    <w:p w14:paraId="185867D6" w14:textId="189764E5" w:rsidR="00E4203E" w:rsidRPr="00E4203E" w:rsidRDefault="00E4203E" w:rsidP="00E4203E">
      <w:pPr>
        <w:pStyle w:val="ListParagraph"/>
        <w:widowControl w:val="0"/>
        <w:numPr>
          <w:ilvl w:val="2"/>
          <w:numId w:val="1"/>
        </w:numPr>
        <w:autoSpaceDE w:val="0"/>
        <w:autoSpaceDN w:val="0"/>
        <w:adjustRightInd w:val="0"/>
        <w:rPr>
          <w:rFonts w:cstheme="majorBidi"/>
        </w:rPr>
      </w:pPr>
      <w:r w:rsidRPr="00E4203E">
        <w:rPr>
          <w:rFonts w:cstheme="majorBidi"/>
        </w:rPr>
        <w:t>Waiting for Sailing Club to confirm a meeting time</w:t>
      </w:r>
    </w:p>
    <w:p w14:paraId="1294370A" w14:textId="03066F26" w:rsidR="00E4203E" w:rsidRPr="00E4203E" w:rsidRDefault="00E4203E" w:rsidP="00E4203E">
      <w:pPr>
        <w:pStyle w:val="ListParagraph"/>
        <w:widowControl w:val="0"/>
        <w:numPr>
          <w:ilvl w:val="2"/>
          <w:numId w:val="1"/>
        </w:numPr>
        <w:autoSpaceDE w:val="0"/>
        <w:autoSpaceDN w:val="0"/>
        <w:adjustRightInd w:val="0"/>
        <w:rPr>
          <w:rFonts w:cstheme="majorBidi"/>
        </w:rPr>
      </w:pPr>
      <w:r w:rsidRPr="00E4203E">
        <w:rPr>
          <w:rFonts w:cstheme="majorBidi"/>
        </w:rPr>
        <w:t>Love Your Melon can't start for another year d/t national rules</w:t>
      </w:r>
    </w:p>
    <w:p w14:paraId="5F404333" w14:textId="28E2C2FF" w:rsidR="000071BE" w:rsidRPr="006B09C8" w:rsidRDefault="00E4203E" w:rsidP="00E4203E">
      <w:pPr>
        <w:pStyle w:val="ListParagraph"/>
        <w:widowControl w:val="0"/>
        <w:numPr>
          <w:ilvl w:val="2"/>
          <w:numId w:val="1"/>
        </w:numPr>
        <w:autoSpaceDE w:val="0"/>
        <w:autoSpaceDN w:val="0"/>
        <w:adjustRightInd w:val="0"/>
        <w:rPr>
          <w:rFonts w:cstheme="majorBidi"/>
        </w:rPr>
      </w:pPr>
      <w:r w:rsidRPr="00E4203E">
        <w:rPr>
          <w:rFonts w:cstheme="majorBidi"/>
        </w:rPr>
        <w:t>If anyone asks, I handle questions for orgs that have not been approved yet.  Any questions from a club that has already been approved can be directed to Brittney Stuart</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00BB33A" w14:textId="77777777" w:rsidR="00990E39" w:rsidRPr="00990E39" w:rsidRDefault="00990E39" w:rsidP="00990E39">
      <w:pPr>
        <w:pStyle w:val="ListParagraph"/>
        <w:numPr>
          <w:ilvl w:val="2"/>
          <w:numId w:val="1"/>
        </w:numPr>
        <w:rPr>
          <w:rFonts w:cstheme="majorBidi"/>
        </w:rPr>
      </w:pPr>
      <w:r w:rsidRPr="00990E39">
        <w:rPr>
          <w:rFonts w:cstheme="majorBidi"/>
        </w:rPr>
        <w:t>Palentines day: February 13th send flowers to friends! 6-7:30</w:t>
      </w:r>
    </w:p>
    <w:p w14:paraId="3BE7A88A" w14:textId="77777777" w:rsidR="00990E39" w:rsidRPr="00990E39" w:rsidRDefault="00990E39" w:rsidP="00990E39">
      <w:pPr>
        <w:pStyle w:val="ListParagraph"/>
        <w:numPr>
          <w:ilvl w:val="2"/>
          <w:numId w:val="1"/>
        </w:numPr>
        <w:rPr>
          <w:rFonts w:cstheme="majorBidi"/>
        </w:rPr>
      </w:pPr>
      <w:r w:rsidRPr="00990E39">
        <w:rPr>
          <w:rFonts w:cstheme="majorBidi"/>
        </w:rPr>
        <w:t xml:space="preserve">Sip and Dipity: February 25th 7pm </w:t>
      </w:r>
      <w:proofErr w:type="gramStart"/>
      <w:r w:rsidRPr="00990E39">
        <w:rPr>
          <w:rFonts w:cstheme="majorBidi"/>
        </w:rPr>
        <w:t>31 person</w:t>
      </w:r>
      <w:proofErr w:type="gramEnd"/>
      <w:r w:rsidRPr="00990E39">
        <w:rPr>
          <w:rFonts w:cstheme="majorBidi"/>
        </w:rPr>
        <w:t xml:space="preserve"> limit</w:t>
      </w:r>
    </w:p>
    <w:p w14:paraId="4CB76C0D" w14:textId="41398243" w:rsidR="0043535D" w:rsidRDefault="00990E39" w:rsidP="00990E39">
      <w:pPr>
        <w:pStyle w:val="ListParagraph"/>
        <w:numPr>
          <w:ilvl w:val="2"/>
          <w:numId w:val="1"/>
        </w:numPr>
        <w:rPr>
          <w:rFonts w:cstheme="majorBidi"/>
        </w:rPr>
      </w:pPr>
      <w:r w:rsidRPr="00990E39">
        <w:rPr>
          <w:rFonts w:cstheme="majorBidi"/>
        </w:rPr>
        <w:t>Witt Night at the Movies: 9 PM- Power Rangers, Beauty and the Beast, Logan</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554B68AF" w14:textId="68B1FA0A" w:rsidR="000071BE" w:rsidRPr="000071BE" w:rsidRDefault="00E4203E" w:rsidP="000D7084">
      <w:pPr>
        <w:pStyle w:val="ListParagraph"/>
        <w:numPr>
          <w:ilvl w:val="2"/>
          <w:numId w:val="1"/>
        </w:numPr>
        <w:rPr>
          <w:rFonts w:cstheme="majorBidi"/>
        </w:rPr>
      </w:pPr>
      <w:r>
        <w:rPr>
          <w:rFonts w:cstheme="majorBidi"/>
        </w:rPr>
        <w:t>No report</w:t>
      </w: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767550E7" w:rsidR="00AC2CE1" w:rsidRPr="00081EA5" w:rsidRDefault="0043535D" w:rsidP="000D7084">
      <w:pPr>
        <w:pStyle w:val="ListParagraph"/>
        <w:numPr>
          <w:ilvl w:val="2"/>
          <w:numId w:val="1"/>
        </w:numPr>
        <w:rPr>
          <w:rFonts w:cstheme="majorBidi"/>
        </w:rPr>
      </w:pPr>
      <w:r>
        <w:rPr>
          <w:rFonts w:cstheme="majorBidi"/>
        </w:rPr>
        <w:t>Dr. Cu</w:t>
      </w:r>
      <w:r w:rsidR="00990E39">
        <w:rPr>
          <w:rFonts w:cstheme="majorBidi"/>
        </w:rPr>
        <w:t>n</w:t>
      </w:r>
      <w:r>
        <w:rPr>
          <w:rFonts w:cstheme="majorBidi"/>
        </w:rPr>
        <w:t>ni</w:t>
      </w:r>
      <w:r w:rsidR="00990E39">
        <w:rPr>
          <w:rFonts w:cstheme="majorBidi"/>
        </w:rPr>
        <w:t>n</w:t>
      </w:r>
      <w:r>
        <w:rPr>
          <w:rFonts w:cstheme="majorBidi"/>
        </w:rPr>
        <w:t>gham and Abbey Fraker are working on an email to wo</w:t>
      </w:r>
      <w:r w:rsidR="00990E39">
        <w:rPr>
          <w:rFonts w:cstheme="majorBidi"/>
        </w:rPr>
        <w:t>r</w:t>
      </w:r>
      <w:r>
        <w:rPr>
          <w:rFonts w:cstheme="majorBidi"/>
        </w:rPr>
        <w:t xml:space="preserve">k on </w:t>
      </w:r>
      <w:r w:rsidR="00990E39">
        <w:rPr>
          <w:rFonts w:cstheme="majorBidi"/>
        </w:rPr>
        <w:t>recycling</w:t>
      </w:r>
    </w:p>
    <w:p w14:paraId="1D7C75F4" w14:textId="10467054" w:rsidR="00034741" w:rsidRDefault="00470ED7" w:rsidP="00034741">
      <w:pPr>
        <w:pStyle w:val="ListParagraph"/>
        <w:widowControl w:val="0"/>
        <w:numPr>
          <w:ilvl w:val="1"/>
          <w:numId w:val="1"/>
        </w:numPr>
        <w:autoSpaceDE w:val="0"/>
        <w:autoSpaceDN w:val="0"/>
        <w:adjustRightInd w:val="0"/>
        <w:rPr>
          <w:rFonts w:cstheme="majorBidi"/>
        </w:rPr>
      </w:pPr>
      <w:r>
        <w:rPr>
          <w:rFonts w:cstheme="majorBidi"/>
          <w:b/>
        </w:rPr>
        <w:t>Ayala</w:t>
      </w:r>
      <w:r w:rsidR="00C0752F" w:rsidRPr="005E69B9">
        <w:rPr>
          <w:rFonts w:cstheme="majorBidi"/>
          <w:b/>
        </w:rPr>
        <w:t>, AIA</w:t>
      </w:r>
      <w:r w:rsidR="00C0752F" w:rsidRPr="005E69B9">
        <w:rPr>
          <w:rFonts w:cstheme="majorBidi"/>
        </w:rPr>
        <w:t xml:space="preserve"> –</w:t>
      </w:r>
    </w:p>
    <w:p w14:paraId="37245029" w14:textId="54D6AD70" w:rsidR="00914D2B" w:rsidRPr="00AC2CE1" w:rsidRDefault="00E4203E" w:rsidP="00AC2CE1">
      <w:pPr>
        <w:pStyle w:val="ListParagraph"/>
        <w:widowControl w:val="0"/>
        <w:numPr>
          <w:ilvl w:val="2"/>
          <w:numId w:val="1"/>
        </w:numPr>
        <w:autoSpaceDE w:val="0"/>
        <w:autoSpaceDN w:val="0"/>
        <w:adjustRightInd w:val="0"/>
        <w:rPr>
          <w:rFonts w:cstheme="majorBidi"/>
        </w:rPr>
      </w:pPr>
      <w:r>
        <w:rPr>
          <w:rFonts w:cstheme="majorBidi"/>
        </w:rPr>
        <w:t>No report</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77777777" w:rsidR="000071BE" w:rsidRDefault="00244D82" w:rsidP="000071BE">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p>
    <w:p w14:paraId="6BBDA7BA" w14:textId="58808801" w:rsidR="000071BE" w:rsidRDefault="0097512A" w:rsidP="000071BE">
      <w:pPr>
        <w:pStyle w:val="ListParagraph"/>
        <w:numPr>
          <w:ilvl w:val="2"/>
          <w:numId w:val="1"/>
        </w:numPr>
        <w:rPr>
          <w:rFonts w:cstheme="majorBidi"/>
        </w:rPr>
      </w:pPr>
      <w:r>
        <w:rPr>
          <w:rFonts w:cstheme="majorBidi"/>
        </w:rPr>
        <w:t>Black History Month Events:</w:t>
      </w:r>
    </w:p>
    <w:p w14:paraId="188C46B0" w14:textId="2ED9A4B6" w:rsidR="0097512A" w:rsidRDefault="0097512A" w:rsidP="000071BE">
      <w:pPr>
        <w:pStyle w:val="ListParagraph"/>
        <w:numPr>
          <w:ilvl w:val="2"/>
          <w:numId w:val="1"/>
        </w:numPr>
        <w:rPr>
          <w:rFonts w:cstheme="majorBidi"/>
        </w:rPr>
      </w:pPr>
      <w:r>
        <w:rPr>
          <w:rFonts w:cstheme="majorBidi"/>
        </w:rPr>
        <w:t>Wednesday February 15</w:t>
      </w:r>
      <w:r w:rsidRPr="0097512A">
        <w:rPr>
          <w:rFonts w:cstheme="majorBidi"/>
          <w:vertAlign w:val="superscript"/>
        </w:rPr>
        <w:t>th</w:t>
      </w:r>
      <w:r>
        <w:rPr>
          <w:rFonts w:cstheme="majorBidi"/>
        </w:rPr>
        <w:t>: Multicultural Student Programs hosting Rayshawn Wilson in Ness at 4:30 p.m.</w:t>
      </w:r>
    </w:p>
    <w:p w14:paraId="3A8FD17B" w14:textId="40CDF269" w:rsidR="0097512A" w:rsidRDefault="0097512A" w:rsidP="000071BE">
      <w:pPr>
        <w:pStyle w:val="ListParagraph"/>
        <w:numPr>
          <w:ilvl w:val="2"/>
          <w:numId w:val="1"/>
        </w:numPr>
        <w:rPr>
          <w:rFonts w:cstheme="majorBidi"/>
        </w:rPr>
      </w:pPr>
      <w:r>
        <w:rPr>
          <w:rFonts w:cstheme="majorBidi"/>
        </w:rPr>
        <w:t>Wednesday February 22</w:t>
      </w:r>
      <w:r w:rsidRPr="0097512A">
        <w:rPr>
          <w:rFonts w:cstheme="majorBidi"/>
          <w:vertAlign w:val="superscript"/>
        </w:rPr>
        <w:t>nd</w:t>
      </w:r>
      <w:r>
        <w:rPr>
          <w:rFonts w:cstheme="majorBidi"/>
        </w:rPr>
        <w:t>: Multicultural Student Programs hosting Clarence Bozeman in Shouvlin 105 at 7:00 p.m.</w:t>
      </w:r>
    </w:p>
    <w:p w14:paraId="3CB9D931" w14:textId="761090F5" w:rsidR="0097512A" w:rsidRPr="000071BE" w:rsidRDefault="0097512A" w:rsidP="000071BE">
      <w:pPr>
        <w:pStyle w:val="ListParagraph"/>
        <w:numPr>
          <w:ilvl w:val="2"/>
          <w:numId w:val="1"/>
        </w:numPr>
        <w:rPr>
          <w:rFonts w:cstheme="majorBidi"/>
        </w:rPr>
      </w:pPr>
      <w:r>
        <w:rPr>
          <w:rFonts w:cstheme="majorBidi"/>
        </w:rPr>
        <w:t>Wednesday at February 22</w:t>
      </w:r>
      <w:r w:rsidRPr="0097512A">
        <w:rPr>
          <w:rFonts w:cstheme="majorBidi"/>
          <w:vertAlign w:val="superscript"/>
        </w:rPr>
        <w:t>nd</w:t>
      </w:r>
      <w:r>
        <w:rPr>
          <w:rFonts w:cstheme="majorBidi"/>
        </w:rPr>
        <w:t xml:space="preserve">: The film </w:t>
      </w:r>
      <w:r>
        <w:rPr>
          <w:rFonts w:cstheme="majorBidi"/>
          <w:i/>
        </w:rPr>
        <w:t xml:space="preserve">Race </w:t>
      </w:r>
      <w:r>
        <w:rPr>
          <w:rFonts w:cstheme="majorBidi"/>
        </w:rPr>
        <w:t>will be shown in Founders at 9:00 p.m.</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7977F9B3" w14:textId="2D51A4C0" w:rsidR="000D7084" w:rsidRDefault="00E4203E" w:rsidP="000D7084">
      <w:pPr>
        <w:pStyle w:val="ListParagraph"/>
        <w:widowControl w:val="0"/>
        <w:numPr>
          <w:ilvl w:val="1"/>
          <w:numId w:val="31"/>
        </w:numPr>
        <w:autoSpaceDE w:val="0"/>
        <w:autoSpaceDN w:val="0"/>
        <w:adjustRightInd w:val="0"/>
        <w:rPr>
          <w:rFonts w:cstheme="majorBidi"/>
        </w:rPr>
      </w:pPr>
      <w:r>
        <w:rPr>
          <w:rFonts w:cstheme="majorBidi"/>
        </w:rPr>
        <w:t>Working on organizing a visit and learning at the mosque</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t>Hubb</w:t>
      </w:r>
      <w:r w:rsidR="00433CE3" w:rsidRPr="00AC2CE1">
        <w:rPr>
          <w:rFonts w:cstheme="majorBidi"/>
          <w:b/>
          <w:bCs/>
        </w:rPr>
        <w:t>ard, SAAC –</w:t>
      </w:r>
    </w:p>
    <w:p w14:paraId="6857DB91" w14:textId="77777777" w:rsidR="00E4203E" w:rsidRPr="00E4203E" w:rsidRDefault="00E4203E" w:rsidP="00E4203E">
      <w:pPr>
        <w:pStyle w:val="ListParagraph"/>
        <w:numPr>
          <w:ilvl w:val="1"/>
          <w:numId w:val="31"/>
        </w:numPr>
        <w:rPr>
          <w:rFonts w:cstheme="majorBidi"/>
        </w:rPr>
      </w:pPr>
      <w:r w:rsidRPr="00E4203E">
        <w:rPr>
          <w:rFonts w:cstheme="majorBidi"/>
        </w:rPr>
        <w:t xml:space="preserve">Blood Drive February 17th from Noon - 4pm </w:t>
      </w:r>
    </w:p>
    <w:p w14:paraId="62366544" w14:textId="0D8F435D" w:rsidR="000071BE" w:rsidRPr="000071BE" w:rsidRDefault="00E4203E" w:rsidP="00E4203E">
      <w:pPr>
        <w:pStyle w:val="ListParagraph"/>
        <w:numPr>
          <w:ilvl w:val="1"/>
          <w:numId w:val="31"/>
        </w:numPr>
        <w:rPr>
          <w:rFonts w:cstheme="majorBidi"/>
        </w:rPr>
      </w:pPr>
      <w:r w:rsidRPr="00E4203E">
        <w:rPr>
          <w:rFonts w:cstheme="majorBidi"/>
        </w:rPr>
        <w:t>Post-season tournament proposal</w:t>
      </w:r>
    </w:p>
    <w:p w14:paraId="3C44D29B" w14:textId="70DD5C60" w:rsidR="00B63F0C" w:rsidRDefault="00CD2569" w:rsidP="000071BE">
      <w:pPr>
        <w:pStyle w:val="ListParagraph"/>
        <w:widowControl w:val="0"/>
        <w:numPr>
          <w:ilvl w:val="0"/>
          <w:numId w:val="31"/>
        </w:numPr>
        <w:autoSpaceDE w:val="0"/>
        <w:autoSpaceDN w:val="0"/>
        <w:adjustRightInd w:val="0"/>
        <w:rPr>
          <w:rFonts w:cstheme="majorBidi"/>
          <w:b/>
          <w:bCs/>
        </w:rPr>
      </w:pPr>
      <w:r>
        <w:rPr>
          <w:rFonts w:cstheme="majorBidi"/>
          <w:b/>
          <w:bCs/>
        </w:rPr>
        <w:t>Grandstaff</w:t>
      </w:r>
      <w:r w:rsidR="00B63F0C" w:rsidRPr="005E69B9">
        <w:rPr>
          <w:rFonts w:cstheme="majorBidi"/>
          <w:b/>
          <w:bCs/>
        </w:rPr>
        <w:t xml:space="preserve">, GSDA – </w:t>
      </w:r>
    </w:p>
    <w:p w14:paraId="732BFC1E" w14:textId="6147CD0C" w:rsidR="000071BE" w:rsidRDefault="00990E39" w:rsidP="000D7084">
      <w:pPr>
        <w:pStyle w:val="ListParagraph"/>
        <w:numPr>
          <w:ilvl w:val="1"/>
          <w:numId w:val="31"/>
        </w:numPr>
        <w:rPr>
          <w:rFonts w:cstheme="majorBidi"/>
          <w:bCs/>
        </w:rPr>
      </w:pPr>
      <w:r>
        <w:rPr>
          <w:rFonts w:cstheme="majorBidi"/>
          <w:bCs/>
        </w:rPr>
        <w:t>Today some people are meeting with equality Springfield</w:t>
      </w:r>
    </w:p>
    <w:p w14:paraId="6D369039" w14:textId="2755510F" w:rsidR="00990E39" w:rsidRDefault="00990E39" w:rsidP="000D7084">
      <w:pPr>
        <w:pStyle w:val="ListParagraph"/>
        <w:numPr>
          <w:ilvl w:val="1"/>
          <w:numId w:val="31"/>
        </w:numPr>
        <w:rPr>
          <w:rFonts w:cstheme="majorBidi"/>
          <w:bCs/>
        </w:rPr>
      </w:pPr>
      <w:r>
        <w:rPr>
          <w:rFonts w:cstheme="majorBidi"/>
          <w:bCs/>
        </w:rPr>
        <w:t>During consent week we want to do an LGBT sexual education event</w:t>
      </w:r>
    </w:p>
    <w:p w14:paraId="1A922665" w14:textId="108F2995" w:rsidR="00990E39" w:rsidRPr="000071BE" w:rsidRDefault="00990E39" w:rsidP="000D7084">
      <w:pPr>
        <w:pStyle w:val="ListParagraph"/>
        <w:numPr>
          <w:ilvl w:val="1"/>
          <w:numId w:val="31"/>
        </w:numPr>
        <w:rPr>
          <w:rFonts w:cstheme="majorBidi"/>
          <w:bCs/>
        </w:rPr>
      </w:pPr>
      <w:r>
        <w:rPr>
          <w:rFonts w:cstheme="majorBidi"/>
          <w:bCs/>
        </w:rPr>
        <w:t>Hopeful for another “queer-fest”</w:t>
      </w:r>
    </w:p>
    <w:p w14:paraId="2B5B0862" w14:textId="76AE70F5" w:rsidR="008C1683" w:rsidRDefault="006F24E3" w:rsidP="000071BE">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0267A898" w14:textId="76FD45A0" w:rsidR="00E4203E" w:rsidRPr="00E4203E" w:rsidRDefault="00990E39" w:rsidP="00E4203E">
      <w:pPr>
        <w:pStyle w:val="ListParagraph"/>
        <w:numPr>
          <w:ilvl w:val="1"/>
          <w:numId w:val="31"/>
        </w:numPr>
        <w:rPr>
          <w:rFonts w:cstheme="majorBidi"/>
        </w:rPr>
      </w:pPr>
      <w:r>
        <w:rPr>
          <w:rFonts w:cstheme="majorBidi"/>
        </w:rPr>
        <w:t>Getting things together for February</w:t>
      </w:r>
      <w:r w:rsidR="00E4203E" w:rsidRPr="00E4203E">
        <w:rPr>
          <w:rFonts w:cstheme="majorBidi"/>
        </w:rPr>
        <w:t xml:space="preserve"> 16th event with Nami, mental health awareness</w:t>
      </w:r>
    </w:p>
    <w:p w14:paraId="378E7203" w14:textId="5DBB74FB" w:rsidR="000D7084" w:rsidRDefault="00E4203E" w:rsidP="00E4203E">
      <w:pPr>
        <w:pStyle w:val="ListParagraph"/>
        <w:numPr>
          <w:ilvl w:val="1"/>
          <w:numId w:val="31"/>
        </w:numPr>
        <w:rPr>
          <w:rFonts w:cstheme="majorBidi"/>
        </w:rPr>
      </w:pPr>
      <w:r w:rsidRPr="00E4203E">
        <w:rPr>
          <w:rFonts w:cstheme="majorBidi"/>
        </w:rPr>
        <w:t>Come to Stick Fly this weekend!</w:t>
      </w:r>
    </w:p>
    <w:p w14:paraId="29B8FEAD" w14:textId="3C04D937" w:rsidR="00AC2CE1" w:rsidRDefault="006F24E3" w:rsidP="00503F3B">
      <w:pPr>
        <w:pStyle w:val="ListParagraph"/>
        <w:widowControl w:val="0"/>
        <w:numPr>
          <w:ilvl w:val="0"/>
          <w:numId w:val="31"/>
        </w:numPr>
        <w:autoSpaceDE w:val="0"/>
        <w:autoSpaceDN w:val="0"/>
        <w:adjustRightInd w:val="0"/>
        <w:rPr>
          <w:rFonts w:cstheme="majorBidi"/>
        </w:rPr>
      </w:pPr>
      <w:r>
        <w:rPr>
          <w:rFonts w:cstheme="majorBidi"/>
          <w:b/>
        </w:rPr>
        <w:lastRenderedPageBreak/>
        <w:t>Wallace</w:t>
      </w:r>
      <w:r w:rsidR="00914D2B" w:rsidRPr="005E69B9">
        <w:rPr>
          <w:rFonts w:cstheme="majorBidi"/>
          <w:b/>
        </w:rPr>
        <w:t>, 201</w:t>
      </w:r>
      <w:r>
        <w:rPr>
          <w:rFonts w:cstheme="majorBidi"/>
          <w:b/>
        </w:rPr>
        <w:t>9</w:t>
      </w:r>
      <w:r w:rsidR="00DD7FDC" w:rsidRPr="005E69B9">
        <w:rPr>
          <w:rFonts w:cstheme="majorBidi"/>
        </w:rPr>
        <w:t xml:space="preserve"> – </w:t>
      </w:r>
    </w:p>
    <w:p w14:paraId="210DE70D" w14:textId="04B5FDCF" w:rsidR="00503F3B" w:rsidRPr="00503F3B" w:rsidRDefault="00E4203E" w:rsidP="00503F3B">
      <w:pPr>
        <w:pStyle w:val="ListParagraph"/>
        <w:widowControl w:val="0"/>
        <w:numPr>
          <w:ilvl w:val="0"/>
          <w:numId w:val="34"/>
        </w:numPr>
        <w:autoSpaceDE w:val="0"/>
        <w:autoSpaceDN w:val="0"/>
        <w:adjustRightInd w:val="0"/>
        <w:rPr>
          <w:rFonts w:cstheme="majorBidi"/>
        </w:rPr>
      </w:pPr>
      <w:r>
        <w:rPr>
          <w:rFonts w:cstheme="majorBidi"/>
        </w:rPr>
        <w:t>No report</w:t>
      </w:r>
    </w:p>
    <w:p w14:paraId="4432E1FE" w14:textId="72A5368A" w:rsidR="00503F3B" w:rsidRDefault="006565A2" w:rsidP="00503F3B">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472A51CE" w14:textId="302A3098" w:rsidR="00503F3B" w:rsidRPr="00503F3B" w:rsidRDefault="00E4203E" w:rsidP="00503F3B">
      <w:pPr>
        <w:pStyle w:val="ListParagraph"/>
        <w:widowControl w:val="0"/>
        <w:numPr>
          <w:ilvl w:val="0"/>
          <w:numId w:val="33"/>
        </w:numPr>
        <w:autoSpaceDE w:val="0"/>
        <w:autoSpaceDN w:val="0"/>
        <w:adjustRightInd w:val="0"/>
        <w:rPr>
          <w:rFonts w:cstheme="majorBidi"/>
        </w:rPr>
      </w:pPr>
      <w:r>
        <w:rPr>
          <w:rFonts w:cstheme="majorBidi"/>
        </w:rPr>
        <w:t>No report</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5D96FEB3" w:rsidR="00AC2CE1" w:rsidRPr="00AC2CE1" w:rsidRDefault="00E4203E" w:rsidP="000D7084">
      <w:pPr>
        <w:pStyle w:val="ListParagraph"/>
        <w:numPr>
          <w:ilvl w:val="1"/>
          <w:numId w:val="31"/>
        </w:numPr>
        <w:rPr>
          <w:rFonts w:cstheme="majorBidi"/>
        </w:rPr>
      </w:pPr>
      <w:r>
        <w:rPr>
          <w:rFonts w:cstheme="majorBidi"/>
        </w:rPr>
        <w:t>Presidential search update</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0F809951" w:rsidR="000D7084" w:rsidRDefault="00990E39" w:rsidP="000D7084">
      <w:pPr>
        <w:pStyle w:val="ListParagraph"/>
        <w:numPr>
          <w:ilvl w:val="2"/>
          <w:numId w:val="1"/>
        </w:numPr>
        <w:rPr>
          <w:rFonts w:cstheme="majorBidi"/>
        </w:rPr>
      </w:pPr>
      <w:r>
        <w:rPr>
          <w:rFonts w:cstheme="majorBidi"/>
        </w:rPr>
        <w:t xml:space="preserve">Allocated </w:t>
      </w:r>
      <w:r w:rsidR="00E06CE6">
        <w:rPr>
          <w:rFonts w:cstheme="majorBidi"/>
        </w:rPr>
        <w:t>$1,025 for empty bowls proposals</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74BFF777" w14:textId="5CDB6B58" w:rsidR="00AC2CE1" w:rsidRDefault="00E4203E" w:rsidP="00E4203E">
      <w:pPr>
        <w:pStyle w:val="ListParagraph"/>
        <w:numPr>
          <w:ilvl w:val="2"/>
          <w:numId w:val="1"/>
        </w:numPr>
        <w:tabs>
          <w:tab w:val="left" w:pos="220"/>
          <w:tab w:val="left" w:pos="720"/>
        </w:tabs>
        <w:rPr>
          <w:rFonts w:cstheme="majorBidi"/>
        </w:rPr>
      </w:pPr>
      <w:r w:rsidRPr="00E4203E">
        <w:rPr>
          <w:rFonts w:cstheme="majorBidi"/>
        </w:rPr>
        <w:t>Tiger Fund hearing this Thursday 7-9pm</w:t>
      </w: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7495FA17" w:rsidR="000071BE" w:rsidRDefault="00E4203E" w:rsidP="00E4203E">
      <w:pPr>
        <w:pStyle w:val="ListParagraph"/>
        <w:numPr>
          <w:ilvl w:val="2"/>
          <w:numId w:val="1"/>
        </w:numPr>
        <w:rPr>
          <w:rFonts w:cstheme="majorBidi"/>
        </w:rPr>
      </w:pPr>
      <w:r w:rsidRPr="00E4203E">
        <w:rPr>
          <w:rFonts w:cstheme="majorBidi"/>
        </w:rPr>
        <w:t>Criminology, Pre</w:t>
      </w:r>
      <w:r w:rsidR="0097512A">
        <w:rPr>
          <w:rFonts w:cstheme="majorBidi"/>
        </w:rPr>
        <w:t>-</w:t>
      </w:r>
      <w:r w:rsidRPr="00E4203E">
        <w:rPr>
          <w:rFonts w:cstheme="majorBidi"/>
        </w:rPr>
        <w:t>licensure BSN, and a "Justice, Law, and Public Policy" tract feasibility studies are all being discussed</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69AF2E84" w:rsidR="00AD5F19" w:rsidRPr="00AD5F19" w:rsidRDefault="00AD5F19" w:rsidP="00AD5F19">
      <w:pPr>
        <w:pStyle w:val="ListParagraph"/>
        <w:numPr>
          <w:ilvl w:val="2"/>
          <w:numId w:val="1"/>
        </w:numPr>
        <w:rPr>
          <w:rFonts w:cstheme="majorBidi"/>
        </w:rPr>
      </w:pPr>
      <w:r w:rsidRPr="00AD5F19">
        <w:rPr>
          <w:rFonts w:cstheme="majorBidi"/>
        </w:rPr>
        <w:t xml:space="preserve"> </w:t>
      </w:r>
      <w:r w:rsidR="00E06CE6">
        <w:rPr>
          <w:rFonts w:cstheme="majorBidi"/>
        </w:rPr>
        <w:t>Flyers</w:t>
      </w:r>
    </w:p>
    <w:p w14:paraId="2D536682" w14:textId="07CB02A4" w:rsidR="00071A32" w:rsidRDefault="000D7084" w:rsidP="00071A32">
      <w:pPr>
        <w:pStyle w:val="ListParagraph"/>
        <w:numPr>
          <w:ilvl w:val="1"/>
          <w:numId w:val="1"/>
        </w:numPr>
        <w:rPr>
          <w:rFonts w:cstheme="majorBidi"/>
        </w:rPr>
      </w:pPr>
      <w:r>
        <w:rPr>
          <w:rFonts w:cstheme="majorBidi"/>
          <w:b/>
        </w:rPr>
        <w:t>Lightner</w:t>
      </w:r>
      <w:r w:rsidR="00B448BD" w:rsidRPr="005E69B9">
        <w:rPr>
          <w:rFonts w:cstheme="majorBidi"/>
          <w:b/>
        </w:rPr>
        <w:t>, Elections</w:t>
      </w:r>
      <w:r w:rsidR="00027E1F" w:rsidRPr="005E69B9">
        <w:rPr>
          <w:rFonts w:cstheme="majorBidi"/>
        </w:rPr>
        <w:t xml:space="preserve"> </w:t>
      </w:r>
    </w:p>
    <w:p w14:paraId="71971857" w14:textId="7B83B000" w:rsidR="00470ED7" w:rsidRDefault="00E4203E" w:rsidP="00470ED7">
      <w:pPr>
        <w:pStyle w:val="ListParagraph"/>
        <w:numPr>
          <w:ilvl w:val="0"/>
          <w:numId w:val="35"/>
        </w:numPr>
        <w:rPr>
          <w:rFonts w:cstheme="majorBidi"/>
        </w:rPr>
      </w:pPr>
      <w:r>
        <w:rPr>
          <w:rFonts w:cstheme="majorBidi"/>
        </w:rPr>
        <w:t>See above report</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53867E7C" w:rsidR="000071BE" w:rsidRDefault="00E06CE6" w:rsidP="000D7084">
      <w:pPr>
        <w:pStyle w:val="ListParagraph"/>
        <w:numPr>
          <w:ilvl w:val="2"/>
          <w:numId w:val="1"/>
        </w:numPr>
        <w:rPr>
          <w:rFonts w:cstheme="majorBidi"/>
        </w:rPr>
      </w:pPr>
      <w:r>
        <w:rPr>
          <w:rFonts w:cstheme="majorBidi"/>
        </w:rPr>
        <w:t>No report</w:t>
      </w:r>
    </w:p>
    <w:p w14:paraId="22921422" w14:textId="6341F5C3" w:rsidR="004A0FA0" w:rsidRDefault="00470ED7" w:rsidP="004A0FA0">
      <w:pPr>
        <w:pStyle w:val="ListParagraph"/>
        <w:numPr>
          <w:ilvl w:val="1"/>
          <w:numId w:val="1"/>
        </w:numPr>
        <w:rPr>
          <w:rFonts w:cstheme="majorBidi"/>
          <w:b/>
        </w:rPr>
      </w:pPr>
      <w:r>
        <w:rPr>
          <w:rFonts w:cstheme="majorBidi"/>
          <w:b/>
        </w:rPr>
        <w:t>Lightner</w:t>
      </w:r>
      <w:r w:rsidR="00E4203E">
        <w:rPr>
          <w:rFonts w:cstheme="majorBidi"/>
          <w:b/>
        </w:rPr>
        <w:t>/Lough</w:t>
      </w:r>
      <w:r w:rsidR="00793161">
        <w:rPr>
          <w:rFonts w:cstheme="majorBidi"/>
          <w:b/>
        </w:rPr>
        <w:t xml:space="preserve">, </w:t>
      </w:r>
      <w:r w:rsidR="004A0FA0" w:rsidRPr="004A0FA0">
        <w:rPr>
          <w:rFonts w:cstheme="majorBidi"/>
          <w:b/>
        </w:rPr>
        <w:t>Diversity Coalition</w:t>
      </w:r>
      <w:r w:rsidR="004A0FA0">
        <w:rPr>
          <w:rFonts w:cstheme="majorBidi"/>
          <w:b/>
        </w:rPr>
        <w:t>-</w:t>
      </w:r>
    </w:p>
    <w:p w14:paraId="074C4F3F" w14:textId="77777777" w:rsidR="00E4203E" w:rsidRPr="00E4203E" w:rsidRDefault="00E4203E" w:rsidP="00E4203E">
      <w:pPr>
        <w:pStyle w:val="ListParagraph"/>
        <w:numPr>
          <w:ilvl w:val="2"/>
          <w:numId w:val="1"/>
        </w:numPr>
        <w:rPr>
          <w:rFonts w:cstheme="majorBidi"/>
        </w:rPr>
      </w:pPr>
      <w:r w:rsidRPr="00E4203E">
        <w:rPr>
          <w:rFonts w:cstheme="majorBidi"/>
        </w:rPr>
        <w:t xml:space="preserve">Update on survey and results will be given at meeting </w:t>
      </w:r>
    </w:p>
    <w:p w14:paraId="7DEEE203" w14:textId="1588D0EC" w:rsidR="00722EF7" w:rsidRPr="00722EF7" w:rsidRDefault="00E4203E" w:rsidP="00E4203E">
      <w:pPr>
        <w:pStyle w:val="ListParagraph"/>
        <w:numPr>
          <w:ilvl w:val="2"/>
          <w:numId w:val="1"/>
        </w:numPr>
        <w:rPr>
          <w:rFonts w:cstheme="majorBidi"/>
        </w:rPr>
      </w:pPr>
      <w:r w:rsidRPr="00E4203E">
        <w:rPr>
          <w:rFonts w:cstheme="majorBidi"/>
        </w:rPr>
        <w:t>Will be finding a speaker to facilitate first campus-wide discussion facilitator relating to topics of diversity</w:t>
      </w:r>
    </w:p>
    <w:p w14:paraId="68406CCC" w14:textId="77777777" w:rsidR="000D7084" w:rsidRDefault="000D7084" w:rsidP="000D7084">
      <w:pPr>
        <w:pStyle w:val="ListParagraph"/>
        <w:ind w:left="1080"/>
        <w:rPr>
          <w:rFonts w:cstheme="majorBidi"/>
        </w:rPr>
      </w:pPr>
    </w:p>
    <w:p w14:paraId="1A927DA9" w14:textId="77777777" w:rsidR="00E06CE6" w:rsidRDefault="00722EF7" w:rsidP="00E06CE6">
      <w:pPr>
        <w:pStyle w:val="ListParagraph"/>
        <w:numPr>
          <w:ilvl w:val="0"/>
          <w:numId w:val="1"/>
        </w:numPr>
        <w:rPr>
          <w:rFonts w:cstheme="majorBidi"/>
        </w:rPr>
      </w:pPr>
      <w:r>
        <w:rPr>
          <w:rFonts w:cstheme="majorBidi"/>
        </w:rPr>
        <w:t>Open Forum:</w:t>
      </w:r>
    </w:p>
    <w:p w14:paraId="11AD3B51" w14:textId="77777777" w:rsidR="00E06CE6" w:rsidRDefault="00E06CE6" w:rsidP="00E06CE6">
      <w:pPr>
        <w:pStyle w:val="ListParagraph"/>
        <w:numPr>
          <w:ilvl w:val="0"/>
          <w:numId w:val="36"/>
        </w:numPr>
        <w:rPr>
          <w:rFonts w:cstheme="majorBidi"/>
        </w:rPr>
      </w:pPr>
      <w:r w:rsidRPr="00E06CE6">
        <w:rPr>
          <w:rFonts w:cstheme="majorBidi"/>
        </w:rPr>
        <w:t>Tickner- “This is how you adult”</w:t>
      </w:r>
    </w:p>
    <w:p w14:paraId="0FBA1F37" w14:textId="77777777" w:rsidR="00E06CE6" w:rsidRDefault="00E06CE6" w:rsidP="00E06CE6">
      <w:pPr>
        <w:pStyle w:val="ListParagraph"/>
        <w:numPr>
          <w:ilvl w:val="0"/>
          <w:numId w:val="36"/>
        </w:numPr>
        <w:rPr>
          <w:rFonts w:cstheme="majorBidi"/>
        </w:rPr>
      </w:pPr>
      <w:r w:rsidRPr="00E06CE6">
        <w:rPr>
          <w:rFonts w:cstheme="majorBidi"/>
        </w:rPr>
        <w:t xml:space="preserve">Bobbitt- Working on it </w:t>
      </w:r>
    </w:p>
    <w:p w14:paraId="37F3A0FF" w14:textId="724C2D1C" w:rsidR="00E06CE6" w:rsidRDefault="00E06CE6" w:rsidP="00E06CE6">
      <w:pPr>
        <w:pStyle w:val="ListParagraph"/>
        <w:numPr>
          <w:ilvl w:val="0"/>
          <w:numId w:val="36"/>
        </w:numPr>
        <w:rPr>
          <w:rFonts w:cstheme="majorBidi"/>
        </w:rPr>
      </w:pPr>
      <w:r w:rsidRPr="00E06CE6">
        <w:rPr>
          <w:rFonts w:cstheme="majorBidi"/>
        </w:rPr>
        <w:t xml:space="preserve">Gill- New director of HR might be willing to help talk about what kinds of questions to ask future employers </w:t>
      </w:r>
    </w:p>
    <w:p w14:paraId="0FDDF618" w14:textId="78BDC4B9" w:rsidR="00E06CE6" w:rsidRDefault="00E06CE6" w:rsidP="00E06CE6">
      <w:pPr>
        <w:pStyle w:val="ListParagraph"/>
        <w:numPr>
          <w:ilvl w:val="0"/>
          <w:numId w:val="36"/>
        </w:numPr>
        <w:rPr>
          <w:rFonts w:cstheme="majorBidi"/>
        </w:rPr>
      </w:pPr>
      <w:r>
        <w:rPr>
          <w:rFonts w:cstheme="majorBidi"/>
        </w:rPr>
        <w:t>Tickner- There’s never enough lifeguards; could we hold a training session?</w:t>
      </w:r>
    </w:p>
    <w:p w14:paraId="00813AEA" w14:textId="258F83C3" w:rsidR="00E06CE6" w:rsidRDefault="00E06CE6" w:rsidP="00E06CE6">
      <w:pPr>
        <w:pStyle w:val="ListParagraph"/>
        <w:numPr>
          <w:ilvl w:val="0"/>
          <w:numId w:val="36"/>
        </w:numPr>
        <w:rPr>
          <w:rFonts w:cstheme="majorBidi"/>
        </w:rPr>
      </w:pPr>
      <w:r>
        <w:rPr>
          <w:rFonts w:cstheme="majorBidi"/>
        </w:rPr>
        <w:t>Gill- Can speak with Gary</w:t>
      </w:r>
    </w:p>
    <w:p w14:paraId="2330E35F" w14:textId="63D70888" w:rsidR="00E06CE6" w:rsidRDefault="00E06CE6" w:rsidP="00E06CE6">
      <w:pPr>
        <w:pStyle w:val="ListParagraph"/>
        <w:numPr>
          <w:ilvl w:val="0"/>
          <w:numId w:val="36"/>
        </w:numPr>
        <w:rPr>
          <w:rFonts w:cstheme="majorBidi"/>
        </w:rPr>
      </w:pPr>
      <w:r>
        <w:rPr>
          <w:rFonts w:cstheme="majorBidi"/>
        </w:rPr>
        <w:t>Hubbard- Is there a plan on when to repave the roads?</w:t>
      </w:r>
    </w:p>
    <w:p w14:paraId="0DBE97ED" w14:textId="2C2BC8C8" w:rsidR="00E06CE6" w:rsidRDefault="00E06CE6" w:rsidP="00E06CE6">
      <w:pPr>
        <w:pStyle w:val="ListParagraph"/>
        <w:numPr>
          <w:ilvl w:val="0"/>
          <w:numId w:val="36"/>
        </w:numPr>
        <w:rPr>
          <w:rFonts w:cstheme="majorBidi"/>
        </w:rPr>
      </w:pPr>
      <w:r>
        <w:rPr>
          <w:rFonts w:cstheme="majorBidi"/>
        </w:rPr>
        <w:t>Gill- No. It’s city roads and city funding</w:t>
      </w:r>
    </w:p>
    <w:p w14:paraId="4B6F3467" w14:textId="739B8CC4" w:rsidR="00E06CE6" w:rsidRDefault="00E06CE6" w:rsidP="00E06CE6">
      <w:pPr>
        <w:pStyle w:val="ListParagraph"/>
        <w:numPr>
          <w:ilvl w:val="0"/>
          <w:numId w:val="36"/>
        </w:numPr>
        <w:rPr>
          <w:rFonts w:cstheme="majorBidi"/>
        </w:rPr>
      </w:pPr>
      <w:r>
        <w:rPr>
          <w:rFonts w:cstheme="majorBidi"/>
        </w:rPr>
        <w:t>Lough- why can’t we get the community on board with that</w:t>
      </w:r>
    </w:p>
    <w:p w14:paraId="086DB3E8" w14:textId="3492F53A" w:rsidR="00E06CE6" w:rsidRDefault="00E06CE6" w:rsidP="00E06CE6">
      <w:pPr>
        <w:pStyle w:val="ListParagraph"/>
        <w:numPr>
          <w:ilvl w:val="0"/>
          <w:numId w:val="36"/>
        </w:numPr>
        <w:rPr>
          <w:rFonts w:cstheme="majorBidi"/>
        </w:rPr>
      </w:pPr>
      <w:r>
        <w:rPr>
          <w:rFonts w:cstheme="majorBidi"/>
        </w:rPr>
        <w:t xml:space="preserve">Gill- If it comes from the students it usually means more- send to city management and Jim Beshy </w:t>
      </w:r>
    </w:p>
    <w:p w14:paraId="04D68F0F" w14:textId="0EF7CB3A" w:rsidR="00E06CE6" w:rsidRDefault="00E06CE6" w:rsidP="00E06CE6">
      <w:pPr>
        <w:pStyle w:val="ListParagraph"/>
        <w:numPr>
          <w:ilvl w:val="0"/>
          <w:numId w:val="36"/>
        </w:numPr>
        <w:rPr>
          <w:rFonts w:cstheme="majorBidi"/>
        </w:rPr>
      </w:pPr>
      <w:r>
        <w:rPr>
          <w:rFonts w:cstheme="majorBidi"/>
        </w:rPr>
        <w:t>Bobbitt- When will someone be in the health center?</w:t>
      </w:r>
    </w:p>
    <w:p w14:paraId="363AF5E3" w14:textId="533C27AB" w:rsidR="00E06CE6" w:rsidRPr="00E06CE6" w:rsidRDefault="00E06CE6" w:rsidP="00E06CE6">
      <w:pPr>
        <w:pStyle w:val="ListParagraph"/>
        <w:numPr>
          <w:ilvl w:val="0"/>
          <w:numId w:val="36"/>
        </w:numPr>
        <w:rPr>
          <w:rFonts w:cstheme="majorBidi"/>
        </w:rPr>
      </w:pPr>
      <w:r>
        <w:rPr>
          <w:rFonts w:cstheme="majorBidi"/>
        </w:rPr>
        <w:t>Gill- In the next two weeks</w:t>
      </w:r>
    </w:p>
    <w:p w14:paraId="1373DC9F" w14:textId="0BBA9475" w:rsidR="009E0680" w:rsidRDefault="00880755" w:rsidP="00AC2CE1">
      <w:pPr>
        <w:pStyle w:val="ListParagraph"/>
        <w:numPr>
          <w:ilvl w:val="0"/>
          <w:numId w:val="1"/>
        </w:numPr>
        <w:rPr>
          <w:rFonts w:cstheme="majorBidi"/>
        </w:rPr>
      </w:pPr>
      <w:r w:rsidRPr="00827EDB">
        <w:rPr>
          <w:rFonts w:cstheme="majorBidi"/>
        </w:rPr>
        <w:t>O</w:t>
      </w:r>
      <w:r w:rsidR="00E06CE6">
        <w:rPr>
          <w:rFonts w:cstheme="majorBidi"/>
        </w:rPr>
        <w:t>ld Bus</w:t>
      </w:r>
      <w:r w:rsidRPr="00827EDB">
        <w:rPr>
          <w:rFonts w:cstheme="majorBidi"/>
        </w:rPr>
        <w:t>iness:</w:t>
      </w:r>
    </w:p>
    <w:p w14:paraId="70EE798F" w14:textId="5D335029" w:rsidR="00AC2CE1" w:rsidRDefault="00BD3BA4" w:rsidP="000D7084">
      <w:pPr>
        <w:pStyle w:val="ListParagraph"/>
        <w:numPr>
          <w:ilvl w:val="1"/>
          <w:numId w:val="1"/>
        </w:numPr>
        <w:rPr>
          <w:rFonts w:cstheme="majorBidi"/>
        </w:rPr>
      </w:pPr>
      <w:r>
        <w:rPr>
          <w:rFonts w:cstheme="majorBidi"/>
        </w:rPr>
        <w:t>Proposal for appointment status of diversity senate seats</w:t>
      </w:r>
    </w:p>
    <w:p w14:paraId="14972B22" w14:textId="2C49F8B1" w:rsidR="00BD3BA4" w:rsidRDefault="00BD3BA4" w:rsidP="000D7084">
      <w:pPr>
        <w:pStyle w:val="ListParagraph"/>
        <w:numPr>
          <w:ilvl w:val="1"/>
          <w:numId w:val="1"/>
        </w:numPr>
        <w:rPr>
          <w:rFonts w:cstheme="majorBidi"/>
        </w:rPr>
      </w:pPr>
      <w:r>
        <w:rPr>
          <w:rFonts w:cstheme="majorBidi"/>
        </w:rPr>
        <w:t>Ayala- I think it’s a good way to get people who aren’t part of the organization to become aware</w:t>
      </w:r>
    </w:p>
    <w:p w14:paraId="76D075E7" w14:textId="1FFF2382" w:rsidR="00BD3BA4" w:rsidRPr="00BD3BA4" w:rsidRDefault="00BD3BA4" w:rsidP="00BD3BA4">
      <w:pPr>
        <w:pStyle w:val="ListParagraph"/>
        <w:numPr>
          <w:ilvl w:val="1"/>
          <w:numId w:val="1"/>
        </w:numPr>
        <w:rPr>
          <w:rFonts w:cstheme="majorBidi"/>
        </w:rPr>
      </w:pPr>
      <w:r>
        <w:rPr>
          <w:rFonts w:cstheme="majorBidi"/>
        </w:rPr>
        <w:lastRenderedPageBreak/>
        <w:t>Toure- I like the idea, I kind of would want to call the Concerned Black Student Senator something else; possibly something more general</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1A01EF39" w:rsidR="00722EF7" w:rsidRPr="003B1D9F" w:rsidRDefault="00BD3BA4" w:rsidP="00722EF7">
      <w:pPr>
        <w:pStyle w:val="ListParagraph"/>
        <w:numPr>
          <w:ilvl w:val="1"/>
          <w:numId w:val="1"/>
        </w:numPr>
        <w:rPr>
          <w:rFonts w:cstheme="majorBidi"/>
        </w:rPr>
      </w:pPr>
      <w:r>
        <w:rPr>
          <w:rFonts w:cstheme="majorBidi"/>
        </w:rPr>
        <w:t>No report</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57430BA3" w14:textId="147E0C9A" w:rsidR="00BD3BA4" w:rsidRDefault="00BD3BA4" w:rsidP="00BD3BA4">
      <w:pPr>
        <w:pStyle w:val="ListParagraph"/>
        <w:numPr>
          <w:ilvl w:val="0"/>
          <w:numId w:val="37"/>
        </w:numPr>
        <w:rPr>
          <w:rFonts w:cstheme="majorBidi"/>
        </w:rPr>
      </w:pPr>
      <w:r>
        <w:rPr>
          <w:rFonts w:cstheme="majorBidi"/>
        </w:rPr>
        <w:t>Black- update on academics and student life; intense on retention updates, slighting behind, discussed compass, counseling and mental health services, fraternity and sorority life, and even student shuttle. Sports teams</w:t>
      </w:r>
      <w:r w:rsidR="006E7E2C">
        <w:rPr>
          <w:rFonts w:cstheme="majorBidi"/>
        </w:rPr>
        <w:t xml:space="preserve">. Also faith based representatives. </w:t>
      </w:r>
    </w:p>
    <w:p w14:paraId="42B62B24" w14:textId="028AFB5B" w:rsidR="006E7E2C" w:rsidRDefault="006E7E2C" w:rsidP="00BD3BA4">
      <w:pPr>
        <w:pStyle w:val="ListParagraph"/>
        <w:numPr>
          <w:ilvl w:val="0"/>
          <w:numId w:val="37"/>
        </w:numPr>
        <w:rPr>
          <w:rFonts w:cstheme="majorBidi"/>
        </w:rPr>
      </w:pPr>
      <w:r>
        <w:rPr>
          <w:rFonts w:cstheme="majorBidi"/>
        </w:rPr>
        <w:t>Gill- firearms bill; approves firearms on college campuses if board chooses to approve it, Wittenberg has chosen to keep our no firearms way.</w:t>
      </w:r>
    </w:p>
    <w:p w14:paraId="4D7E54E0" w14:textId="2A5AF3B3" w:rsidR="006E7E2C" w:rsidRDefault="006E7E2C" w:rsidP="00BD3BA4">
      <w:pPr>
        <w:pStyle w:val="ListParagraph"/>
        <w:numPr>
          <w:ilvl w:val="0"/>
          <w:numId w:val="37"/>
        </w:numPr>
        <w:rPr>
          <w:rFonts w:cstheme="majorBidi"/>
        </w:rPr>
      </w:pPr>
      <w:r>
        <w:rPr>
          <w:rFonts w:cstheme="majorBidi"/>
        </w:rPr>
        <w:t>Bobbitt- Advancement; looking at numbers and higher than previous years, health and wellness center; 5</w:t>
      </w:r>
      <w:r w:rsidR="0097512A">
        <w:rPr>
          <w:rFonts w:cstheme="majorBidi"/>
        </w:rPr>
        <w:t xml:space="preserve"> million away from goal, hyping </w:t>
      </w:r>
      <w:r>
        <w:rPr>
          <w:rFonts w:cstheme="majorBidi"/>
        </w:rPr>
        <w:t xml:space="preserve">up strategies. Alumni giving has increased slightly as well. </w:t>
      </w:r>
    </w:p>
    <w:p w14:paraId="4012AF6E" w14:textId="2C5EA561" w:rsidR="006E7E2C" w:rsidRDefault="006E7E2C" w:rsidP="00BD3BA4">
      <w:pPr>
        <w:pStyle w:val="ListParagraph"/>
        <w:numPr>
          <w:ilvl w:val="0"/>
          <w:numId w:val="37"/>
        </w:numPr>
        <w:rPr>
          <w:rFonts w:cstheme="majorBidi"/>
        </w:rPr>
      </w:pPr>
      <w:r>
        <w:rPr>
          <w:rFonts w:cstheme="majorBidi"/>
        </w:rPr>
        <w:t xml:space="preserve">North- </w:t>
      </w:r>
      <w:r w:rsidR="0097512A">
        <w:rPr>
          <w:rFonts w:cstheme="majorBidi"/>
        </w:rPr>
        <w:t>Marketing</w:t>
      </w:r>
      <w:r>
        <w:rPr>
          <w:rFonts w:cstheme="majorBidi"/>
        </w:rPr>
        <w:t xml:space="preserve">; help maximize funding in </w:t>
      </w:r>
      <w:r w:rsidR="0097512A">
        <w:rPr>
          <w:rFonts w:cstheme="majorBidi"/>
        </w:rPr>
        <w:t>financial</w:t>
      </w:r>
      <w:r>
        <w:rPr>
          <w:rFonts w:cstheme="majorBidi"/>
        </w:rPr>
        <w:t xml:space="preserve"> aid, </w:t>
      </w:r>
      <w:r w:rsidR="0097512A">
        <w:rPr>
          <w:rFonts w:cstheme="majorBidi"/>
        </w:rPr>
        <w:t>workshops</w:t>
      </w:r>
      <w:r>
        <w:rPr>
          <w:rFonts w:cstheme="majorBidi"/>
        </w:rPr>
        <w:t xml:space="preserve"> on financial </w:t>
      </w:r>
      <w:r w:rsidR="0097512A">
        <w:rPr>
          <w:rFonts w:cstheme="majorBidi"/>
        </w:rPr>
        <w:t>aid</w:t>
      </w:r>
      <w:r>
        <w:rPr>
          <w:rFonts w:cstheme="majorBidi"/>
        </w:rPr>
        <w:t xml:space="preserve">, want 2100 students in five years, starting a water polo team, visits and applications are </w:t>
      </w:r>
      <w:r w:rsidR="0097512A">
        <w:rPr>
          <w:rFonts w:cstheme="majorBidi"/>
        </w:rPr>
        <w:t>tracking</w:t>
      </w:r>
      <w:r>
        <w:rPr>
          <w:rFonts w:cstheme="majorBidi"/>
        </w:rPr>
        <w:t xml:space="preserve"> steady</w:t>
      </w:r>
    </w:p>
    <w:p w14:paraId="2445EBB3" w14:textId="296FE701" w:rsidR="006E7E2C" w:rsidRDefault="006E7E2C" w:rsidP="00BD3BA4">
      <w:pPr>
        <w:pStyle w:val="ListParagraph"/>
        <w:numPr>
          <w:ilvl w:val="0"/>
          <w:numId w:val="37"/>
        </w:numPr>
        <w:rPr>
          <w:rFonts w:cstheme="majorBidi"/>
        </w:rPr>
      </w:pPr>
      <w:r>
        <w:rPr>
          <w:rFonts w:cstheme="majorBidi"/>
        </w:rPr>
        <w:t>Gill- researching bowling and gymnastics was too expensive</w:t>
      </w:r>
    </w:p>
    <w:p w14:paraId="182A1B2C" w14:textId="5C51BA45" w:rsidR="006E7E2C" w:rsidRDefault="006E7E2C" w:rsidP="00BD3BA4">
      <w:pPr>
        <w:pStyle w:val="ListParagraph"/>
        <w:numPr>
          <w:ilvl w:val="0"/>
          <w:numId w:val="37"/>
        </w:numPr>
        <w:rPr>
          <w:rFonts w:cstheme="majorBidi"/>
        </w:rPr>
      </w:pPr>
      <w:r>
        <w:rPr>
          <w:rFonts w:cstheme="majorBidi"/>
        </w:rPr>
        <w:t>Harman- Finance committee; discussing press release of HPER contractor</w:t>
      </w:r>
    </w:p>
    <w:p w14:paraId="44FDEBF4" w14:textId="288FA1BE" w:rsidR="006E7E2C" w:rsidRDefault="006E7E2C" w:rsidP="00BD3BA4">
      <w:pPr>
        <w:pStyle w:val="ListParagraph"/>
        <w:numPr>
          <w:ilvl w:val="0"/>
          <w:numId w:val="37"/>
        </w:numPr>
        <w:rPr>
          <w:rFonts w:cstheme="majorBidi"/>
        </w:rPr>
      </w:pPr>
      <w:r>
        <w:rPr>
          <w:rFonts w:cstheme="majorBidi"/>
        </w:rPr>
        <w:t>Lough- February 21</w:t>
      </w:r>
      <w:r w:rsidRPr="006E7E2C">
        <w:rPr>
          <w:rFonts w:cstheme="majorBidi"/>
          <w:vertAlign w:val="superscript"/>
        </w:rPr>
        <w:t>st</w:t>
      </w:r>
      <w:r>
        <w:rPr>
          <w:rFonts w:cstheme="majorBidi"/>
        </w:rPr>
        <w:t xml:space="preserve"> will be coffee with the senators at 7:00 p.m.</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293CAFCB"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6E7E2C">
        <w:rPr>
          <w:rFonts w:cstheme="majorBidi"/>
        </w:rPr>
        <w:t>Black</w:t>
      </w:r>
    </w:p>
    <w:p w14:paraId="6561D31D" w14:textId="1830DA50"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6E7E2C">
        <w:rPr>
          <w:rFonts w:cstheme="majorBidi"/>
        </w:rPr>
        <w:t>Bobbitt</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132DD" w14:textId="77777777" w:rsidR="00AC0BB0" w:rsidRDefault="00AC0BB0" w:rsidP="00EA5F65">
      <w:r>
        <w:separator/>
      </w:r>
    </w:p>
  </w:endnote>
  <w:endnote w:type="continuationSeparator" w:id="0">
    <w:p w14:paraId="31A98E94" w14:textId="77777777" w:rsidR="00AC0BB0" w:rsidRDefault="00AC0BB0"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8FCAD" w14:textId="77777777" w:rsidR="00AC0BB0" w:rsidRDefault="00AC0BB0" w:rsidP="00EA5F65">
      <w:r>
        <w:separator/>
      </w:r>
    </w:p>
  </w:footnote>
  <w:footnote w:type="continuationSeparator" w:id="0">
    <w:p w14:paraId="15F55293" w14:textId="77777777" w:rsidR="00AC0BB0" w:rsidRDefault="00AC0BB0"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4A27F7"/>
    <w:multiLevelType w:val="hybridMultilevel"/>
    <w:tmpl w:val="D63C46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22EC0"/>
    <w:multiLevelType w:val="hybridMultilevel"/>
    <w:tmpl w:val="B3D2F9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1D03A1B"/>
    <w:multiLevelType w:val="hybridMultilevel"/>
    <w:tmpl w:val="B4165C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33"/>
  </w:num>
  <w:num w:numId="3">
    <w:abstractNumId w:val="21"/>
  </w:num>
  <w:num w:numId="4">
    <w:abstractNumId w:val="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9"/>
  </w:num>
  <w:num w:numId="9">
    <w:abstractNumId w:val="14"/>
  </w:num>
  <w:num w:numId="10">
    <w:abstractNumId w:val="25"/>
  </w:num>
  <w:num w:numId="11">
    <w:abstractNumId w:val="2"/>
  </w:num>
  <w:num w:numId="12">
    <w:abstractNumId w:val="30"/>
  </w:num>
  <w:num w:numId="13">
    <w:abstractNumId w:val="18"/>
  </w:num>
  <w:num w:numId="14">
    <w:abstractNumId w:val="19"/>
  </w:num>
  <w:num w:numId="15">
    <w:abstractNumId w:val="15"/>
  </w:num>
  <w:num w:numId="16">
    <w:abstractNumId w:val="10"/>
  </w:num>
  <w:num w:numId="17">
    <w:abstractNumId w:val="31"/>
  </w:num>
  <w:num w:numId="18">
    <w:abstractNumId w:val="11"/>
  </w:num>
  <w:num w:numId="19">
    <w:abstractNumId w:val="1"/>
  </w:num>
  <w:num w:numId="20">
    <w:abstractNumId w:val="17"/>
  </w:num>
  <w:num w:numId="21">
    <w:abstractNumId w:val="16"/>
  </w:num>
  <w:num w:numId="22">
    <w:abstractNumId w:val="23"/>
  </w:num>
  <w:num w:numId="23">
    <w:abstractNumId w:val="5"/>
  </w:num>
  <w:num w:numId="24">
    <w:abstractNumId w:val="35"/>
  </w:num>
  <w:num w:numId="25">
    <w:abstractNumId w:val="7"/>
  </w:num>
  <w:num w:numId="26">
    <w:abstractNumId w:val="22"/>
  </w:num>
  <w:num w:numId="27">
    <w:abstractNumId w:val="3"/>
  </w:num>
  <w:num w:numId="28">
    <w:abstractNumId w:val="34"/>
  </w:num>
  <w:num w:numId="29">
    <w:abstractNumId w:val="13"/>
  </w:num>
  <w:num w:numId="30">
    <w:abstractNumId w:val="24"/>
  </w:num>
  <w:num w:numId="31">
    <w:abstractNumId w:val="28"/>
  </w:num>
  <w:num w:numId="32">
    <w:abstractNumId w:val="4"/>
  </w:num>
  <w:num w:numId="33">
    <w:abstractNumId w:val="26"/>
  </w:num>
  <w:num w:numId="34">
    <w:abstractNumId w:val="20"/>
  </w:num>
  <w:num w:numId="35">
    <w:abstractNumId w:val="9"/>
  </w:num>
  <w:num w:numId="36">
    <w:abstractNumId w:val="1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2D01"/>
    <w:rsid w:val="000D7084"/>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6146"/>
    <w:rsid w:val="003E0D2F"/>
    <w:rsid w:val="003E1768"/>
    <w:rsid w:val="003E2625"/>
    <w:rsid w:val="003E2EF6"/>
    <w:rsid w:val="003F0D91"/>
    <w:rsid w:val="003F534D"/>
    <w:rsid w:val="00406FBF"/>
    <w:rsid w:val="00410B73"/>
    <w:rsid w:val="00414A3F"/>
    <w:rsid w:val="00414E56"/>
    <w:rsid w:val="00423A16"/>
    <w:rsid w:val="00430207"/>
    <w:rsid w:val="00432D33"/>
    <w:rsid w:val="00433CE3"/>
    <w:rsid w:val="0043535D"/>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C077D"/>
    <w:rsid w:val="004C5D34"/>
    <w:rsid w:val="004C6FD5"/>
    <w:rsid w:val="004D0EB2"/>
    <w:rsid w:val="004D7790"/>
    <w:rsid w:val="004E1697"/>
    <w:rsid w:val="004F0272"/>
    <w:rsid w:val="004F2AEB"/>
    <w:rsid w:val="004F60A3"/>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E7E2C"/>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00F6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512A"/>
    <w:rsid w:val="009763E5"/>
    <w:rsid w:val="009808F5"/>
    <w:rsid w:val="00984D7A"/>
    <w:rsid w:val="00987651"/>
    <w:rsid w:val="00990B86"/>
    <w:rsid w:val="00990E39"/>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0BB0"/>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D3BA4"/>
    <w:rsid w:val="00BE558E"/>
    <w:rsid w:val="00BE76E9"/>
    <w:rsid w:val="00BF2406"/>
    <w:rsid w:val="00BF4259"/>
    <w:rsid w:val="00BF7A41"/>
    <w:rsid w:val="00C02BD5"/>
    <w:rsid w:val="00C03B9D"/>
    <w:rsid w:val="00C0428A"/>
    <w:rsid w:val="00C0664E"/>
    <w:rsid w:val="00C06A5B"/>
    <w:rsid w:val="00C0752F"/>
    <w:rsid w:val="00C47F18"/>
    <w:rsid w:val="00C514EC"/>
    <w:rsid w:val="00C5555C"/>
    <w:rsid w:val="00C711CC"/>
    <w:rsid w:val="00C77B73"/>
    <w:rsid w:val="00C813A6"/>
    <w:rsid w:val="00C865F5"/>
    <w:rsid w:val="00C95AD8"/>
    <w:rsid w:val="00CA29B3"/>
    <w:rsid w:val="00CA4005"/>
    <w:rsid w:val="00CA6C32"/>
    <w:rsid w:val="00CB2889"/>
    <w:rsid w:val="00CC3FB4"/>
    <w:rsid w:val="00CC4EB5"/>
    <w:rsid w:val="00CD2569"/>
    <w:rsid w:val="00CD2F57"/>
    <w:rsid w:val="00CD44BA"/>
    <w:rsid w:val="00D03106"/>
    <w:rsid w:val="00D048E8"/>
    <w:rsid w:val="00D0653A"/>
    <w:rsid w:val="00D10FEF"/>
    <w:rsid w:val="00D22DA2"/>
    <w:rsid w:val="00D2502A"/>
    <w:rsid w:val="00D36A41"/>
    <w:rsid w:val="00D442DD"/>
    <w:rsid w:val="00D508E2"/>
    <w:rsid w:val="00D5423E"/>
    <w:rsid w:val="00D65A9F"/>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CE6"/>
    <w:rsid w:val="00E06D66"/>
    <w:rsid w:val="00E11974"/>
    <w:rsid w:val="00E11AD8"/>
    <w:rsid w:val="00E218E8"/>
    <w:rsid w:val="00E22D36"/>
    <w:rsid w:val="00E275A4"/>
    <w:rsid w:val="00E31F75"/>
    <w:rsid w:val="00E4203E"/>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8200-3179-FA4C-9765-720E4C2D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2017-03-20T03:34:00Z</dcterms:created>
  <dcterms:modified xsi:type="dcterms:W3CDTF">2017-03-20T03:34:00Z</dcterms:modified>
</cp:coreProperties>
</file>